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0199" w:rsidRPr="005E0EC1" w:rsidRDefault="000A0199" w:rsidP="005E0EC1">
      <w:pPr>
        <w:autoSpaceDE w:val="0"/>
        <w:autoSpaceDN w:val="0"/>
        <w:adjustRightInd w:val="0"/>
        <w:spacing w:after="0" w:line="276" w:lineRule="auto"/>
        <w:jc w:val="center"/>
        <w:rPr>
          <w:rFonts w:ascii="Times New Roman" w:hAnsi="Times New Roman" w:cs="Times New Roman"/>
          <w:b/>
          <w:bCs/>
          <w:sz w:val="24"/>
          <w:szCs w:val="24"/>
        </w:rPr>
      </w:pPr>
      <w:r w:rsidRPr="005E0EC1">
        <w:rPr>
          <w:rFonts w:ascii="Times New Roman" w:hAnsi="Times New Roman" w:cs="Times New Roman"/>
          <w:b/>
          <w:bCs/>
          <w:sz w:val="24"/>
          <w:szCs w:val="24"/>
        </w:rPr>
        <w:t>TERMS OF REFERENCE – PART A</w:t>
      </w:r>
    </w:p>
    <w:p w:rsidR="005A01BD" w:rsidRPr="005E0EC1" w:rsidRDefault="005764F6" w:rsidP="005E0EC1">
      <w:pPr>
        <w:pStyle w:val="NoSpacing"/>
        <w:spacing w:line="276" w:lineRule="auto"/>
        <w:jc w:val="center"/>
        <w:rPr>
          <w:rFonts w:ascii="Times New Roman" w:hAnsi="Times New Roman" w:cs="Times New Roman"/>
          <w:sz w:val="24"/>
          <w:szCs w:val="24"/>
        </w:rPr>
      </w:pPr>
      <w:r w:rsidRPr="005E0EC1">
        <w:rPr>
          <w:rStyle w:val="Strong"/>
          <w:rFonts w:ascii="Times New Roman" w:hAnsi="Times New Roman" w:cs="Times New Roman"/>
          <w:color w:val="0E101A"/>
          <w:sz w:val="24"/>
          <w:szCs w:val="24"/>
        </w:rPr>
        <w:t>Technical Assistance to Establish an Inclusive Scholarship Program: Strengthening and Finalizing the Structure of the Foundation</w:t>
      </w:r>
      <w:r w:rsidRPr="005E0EC1">
        <w:rPr>
          <w:rFonts w:ascii="Times New Roman" w:hAnsi="Times New Roman" w:cs="Times New Roman"/>
          <w:b/>
          <w:sz w:val="24"/>
          <w:szCs w:val="24"/>
        </w:rPr>
        <w:t xml:space="preserve"> and Setting up </w:t>
      </w:r>
      <w:r w:rsidR="00F76689">
        <w:rPr>
          <w:rFonts w:ascii="Times New Roman" w:hAnsi="Times New Roman" w:cs="Times New Roman"/>
          <w:b/>
          <w:sz w:val="24"/>
          <w:szCs w:val="24"/>
        </w:rPr>
        <w:t xml:space="preserve">Communication and </w:t>
      </w:r>
      <w:r w:rsidRPr="005E0EC1">
        <w:rPr>
          <w:rFonts w:ascii="Times New Roman" w:hAnsi="Times New Roman" w:cs="Times New Roman"/>
          <w:b/>
          <w:sz w:val="24"/>
          <w:szCs w:val="24"/>
        </w:rPr>
        <w:t>Fundraising Activities</w:t>
      </w:r>
    </w:p>
    <w:p w:rsidR="005764F6" w:rsidRPr="005E0EC1" w:rsidRDefault="005764F6" w:rsidP="005E0EC1">
      <w:pPr>
        <w:pStyle w:val="NoSpacing"/>
        <w:spacing w:line="276" w:lineRule="auto"/>
        <w:jc w:val="center"/>
        <w:rPr>
          <w:rFonts w:ascii="Times New Roman" w:hAnsi="Times New Roman" w:cs="Times New Roman"/>
          <w:sz w:val="24"/>
          <w:szCs w:val="24"/>
        </w:rPr>
      </w:pPr>
    </w:p>
    <w:p w:rsidR="009E2351" w:rsidRPr="005E0EC1" w:rsidRDefault="000A0199" w:rsidP="005E0EC1">
      <w:pPr>
        <w:pStyle w:val="ListParagraph"/>
        <w:numPr>
          <w:ilvl w:val="0"/>
          <w:numId w:val="4"/>
        </w:numPr>
        <w:autoSpaceDE w:val="0"/>
        <w:autoSpaceDN w:val="0"/>
        <w:adjustRightInd w:val="0"/>
        <w:spacing w:after="0" w:line="276" w:lineRule="auto"/>
        <w:rPr>
          <w:rFonts w:ascii="Times New Roman" w:hAnsi="Times New Roman" w:cs="Times New Roman"/>
          <w:b/>
          <w:bCs/>
          <w:sz w:val="24"/>
          <w:szCs w:val="24"/>
        </w:rPr>
      </w:pPr>
      <w:r w:rsidRPr="005E0EC1">
        <w:rPr>
          <w:rFonts w:ascii="Times New Roman" w:hAnsi="Times New Roman" w:cs="Times New Roman"/>
          <w:b/>
          <w:bCs/>
          <w:sz w:val="24"/>
          <w:szCs w:val="24"/>
        </w:rPr>
        <w:t>BACKGROUND</w:t>
      </w:r>
      <w:bookmarkStart w:id="0" w:name="_Toc51618612"/>
      <w:r w:rsidR="00C82787" w:rsidRPr="005E0EC1">
        <w:rPr>
          <w:rFonts w:ascii="Times New Roman" w:hAnsi="Times New Roman" w:cs="Times New Roman"/>
          <w:b/>
          <w:bCs/>
          <w:sz w:val="24"/>
          <w:szCs w:val="24"/>
        </w:rPr>
        <w:t xml:space="preserve"> INFORMATION</w:t>
      </w:r>
    </w:p>
    <w:p w:rsidR="009E2351" w:rsidRPr="005E0EC1" w:rsidRDefault="009E2351" w:rsidP="005E0EC1">
      <w:pPr>
        <w:pStyle w:val="NoSpacing"/>
        <w:spacing w:line="276" w:lineRule="auto"/>
        <w:jc w:val="both"/>
        <w:rPr>
          <w:rFonts w:ascii="Times New Roman" w:hAnsi="Times New Roman" w:cs="Times New Roman"/>
          <w:sz w:val="24"/>
          <w:szCs w:val="24"/>
        </w:rPr>
      </w:pPr>
      <w:r w:rsidRPr="005E0EC1">
        <w:rPr>
          <w:rFonts w:ascii="Times New Roman" w:eastAsia="Times New Roman" w:hAnsi="Times New Roman" w:cs="Times New Roman"/>
          <w:sz w:val="24"/>
          <w:szCs w:val="24"/>
        </w:rPr>
        <w:t>The International Community School (ICS), (</w:t>
      </w:r>
      <w:r w:rsidRPr="005E0EC1">
        <w:rPr>
          <w:rFonts w:ascii="Times New Roman" w:hAnsi="Times New Roman" w:cs="Times New Roman"/>
          <w:sz w:val="24"/>
          <w:szCs w:val="24"/>
        </w:rPr>
        <w:t>“The School”)</w:t>
      </w:r>
      <w:r w:rsidRPr="005E0EC1">
        <w:rPr>
          <w:rFonts w:ascii="Times New Roman" w:hAnsi="Times New Roman" w:cs="Times New Roman"/>
          <w:b/>
          <w:bCs/>
          <w:sz w:val="24"/>
          <w:szCs w:val="24"/>
        </w:rPr>
        <w:t xml:space="preserve"> </w:t>
      </w:r>
      <w:r w:rsidRPr="005E0EC1">
        <w:rPr>
          <w:rFonts w:ascii="Times New Roman" w:hAnsi="Times New Roman" w:cs="Times New Roman"/>
          <w:sz w:val="24"/>
          <w:szCs w:val="24"/>
        </w:rPr>
        <w:t>opened its doors to the public in January 2000 with Dr. Charles Yeboah and his wife, Mrs. Matilda Yeboah, as its founders (the “Founders”).  The goal of the Founders was to establish a world-class educational facility for primary through advanced level studies, whilst fostering a strong sense of moral responsibility in its students under the theme: ‘growing tomorrow’s leaders today’.</w:t>
      </w:r>
      <w:bookmarkEnd w:id="0"/>
      <w:r w:rsidR="00881AAE" w:rsidRPr="005E0EC1">
        <w:rPr>
          <w:rFonts w:ascii="Times New Roman" w:hAnsi="Times New Roman" w:cs="Times New Roman"/>
          <w:sz w:val="24"/>
          <w:szCs w:val="24"/>
        </w:rPr>
        <w:t xml:space="preserve"> </w:t>
      </w:r>
      <w:r w:rsidR="00C82787" w:rsidRPr="005E0EC1">
        <w:rPr>
          <w:rFonts w:ascii="Times New Roman" w:hAnsi="Times New Roman" w:cs="Times New Roman"/>
          <w:sz w:val="24"/>
          <w:szCs w:val="24"/>
        </w:rPr>
        <w:t>After spending seven years in the United States, the Founders relocated to Ghana with their two young daughters and resided in Kumasi. They quickly realized that there was no school in the city that could provide their children with the quality of education they desired.</w:t>
      </w:r>
    </w:p>
    <w:p w:rsidR="009E2351" w:rsidRPr="005E0EC1" w:rsidRDefault="009E2351" w:rsidP="005E0EC1">
      <w:pPr>
        <w:pStyle w:val="NoSpacing"/>
        <w:spacing w:line="276" w:lineRule="auto"/>
        <w:jc w:val="both"/>
        <w:rPr>
          <w:rFonts w:ascii="Times New Roman" w:hAnsi="Times New Roman" w:cs="Times New Roman"/>
          <w:sz w:val="24"/>
          <w:szCs w:val="24"/>
        </w:rPr>
      </w:pPr>
    </w:p>
    <w:p w:rsidR="00E37E26" w:rsidRPr="005E0EC1" w:rsidRDefault="00C82787" w:rsidP="005E0EC1">
      <w:pPr>
        <w:pStyle w:val="NoSpacing"/>
        <w:spacing w:line="276" w:lineRule="auto"/>
        <w:jc w:val="both"/>
        <w:rPr>
          <w:rFonts w:ascii="Times New Roman" w:hAnsi="Times New Roman" w:cs="Times New Roman"/>
          <w:sz w:val="24"/>
          <w:szCs w:val="24"/>
        </w:rPr>
      </w:pPr>
      <w:r w:rsidRPr="005E0EC1">
        <w:rPr>
          <w:rFonts w:ascii="Times New Roman" w:hAnsi="Times New Roman" w:cs="Times New Roman"/>
          <w:sz w:val="24"/>
          <w:szCs w:val="24"/>
        </w:rPr>
        <w:t xml:space="preserve">Dr. Yeboah and his wife, who are professional teachers with training from Ghana and the U.S., decided that the best contribution they could make to the city of Kumasi would be to establish a school where children could get the best possible education.  The School which started in their living room with seven children now has close 1300 students spread over four campuses. It offers international education based on the Cambridge Curriculum for 2-18-year olds at preschool, preparatory and secondary and promotes a diversified program of extra-curricular activities to ensure development of the whole child. ICS operates four </w:t>
      </w:r>
      <w:r w:rsidR="00E37E26" w:rsidRPr="005E0EC1">
        <w:rPr>
          <w:rFonts w:ascii="Times New Roman" w:hAnsi="Times New Roman" w:cs="Times New Roman"/>
          <w:sz w:val="24"/>
          <w:szCs w:val="24"/>
        </w:rPr>
        <w:t>campuses that</w:t>
      </w:r>
      <w:r w:rsidRPr="005E0EC1">
        <w:rPr>
          <w:rFonts w:ascii="Times New Roman" w:hAnsi="Times New Roman" w:cs="Times New Roman"/>
          <w:sz w:val="24"/>
          <w:szCs w:val="24"/>
        </w:rPr>
        <w:t xml:space="preserve"> are strategically located in Ghana, two in the city of Kumasi in the Ashanti Region and two in Accra, in the Greater Accra Region. ICS is both a day and a boarding school and intends to grow its schools and also extend quality education to children.</w:t>
      </w:r>
    </w:p>
    <w:p w:rsidR="00D35A09" w:rsidRPr="005E0EC1" w:rsidRDefault="00D35A09" w:rsidP="005E0EC1">
      <w:pPr>
        <w:pStyle w:val="NoSpacing"/>
        <w:spacing w:line="276" w:lineRule="auto"/>
        <w:jc w:val="both"/>
        <w:rPr>
          <w:rFonts w:ascii="Times New Roman" w:hAnsi="Times New Roman" w:cs="Times New Roman"/>
          <w:sz w:val="24"/>
          <w:szCs w:val="24"/>
        </w:rPr>
      </w:pPr>
    </w:p>
    <w:p w:rsidR="008F2569" w:rsidRPr="005029BB" w:rsidRDefault="008F2569" w:rsidP="005E0EC1">
      <w:pPr>
        <w:pStyle w:val="NoSpacing"/>
        <w:numPr>
          <w:ilvl w:val="1"/>
          <w:numId w:val="4"/>
        </w:numPr>
        <w:spacing w:line="276" w:lineRule="auto"/>
        <w:jc w:val="both"/>
        <w:rPr>
          <w:rFonts w:ascii="Times New Roman" w:hAnsi="Times New Roman" w:cs="Times New Roman"/>
          <w:b/>
          <w:bCs/>
          <w:color w:val="000000"/>
          <w:sz w:val="24"/>
          <w:szCs w:val="24"/>
        </w:rPr>
      </w:pPr>
      <w:r w:rsidRPr="005029BB">
        <w:rPr>
          <w:rFonts w:ascii="Times New Roman" w:hAnsi="Times New Roman" w:cs="Times New Roman"/>
          <w:b/>
          <w:bCs/>
          <w:color w:val="000000"/>
          <w:sz w:val="24"/>
          <w:szCs w:val="24"/>
        </w:rPr>
        <w:t>Goals, Vision and Mission</w:t>
      </w:r>
    </w:p>
    <w:p w:rsidR="00E37E26" w:rsidRPr="005E0EC1" w:rsidRDefault="00C82787" w:rsidP="005E0EC1">
      <w:pPr>
        <w:pStyle w:val="NoSpacing"/>
        <w:spacing w:line="276" w:lineRule="auto"/>
        <w:jc w:val="both"/>
        <w:rPr>
          <w:rFonts w:ascii="Times New Roman" w:hAnsi="Times New Roman" w:cs="Times New Roman"/>
          <w:color w:val="000000"/>
          <w:sz w:val="24"/>
          <w:szCs w:val="24"/>
        </w:rPr>
      </w:pPr>
      <w:r w:rsidRPr="005E0EC1">
        <w:rPr>
          <w:rFonts w:ascii="Times New Roman" w:hAnsi="Times New Roman" w:cs="Times New Roman"/>
          <w:b/>
          <w:bCs/>
          <w:color w:val="000000"/>
          <w:sz w:val="24"/>
          <w:szCs w:val="24"/>
        </w:rPr>
        <w:t>Goal:</w:t>
      </w:r>
      <w:r w:rsidRPr="005E0EC1">
        <w:rPr>
          <w:rFonts w:ascii="Times New Roman" w:hAnsi="Times New Roman" w:cs="Times New Roman"/>
          <w:color w:val="000000"/>
          <w:sz w:val="24"/>
          <w:szCs w:val="24"/>
        </w:rPr>
        <w:t xml:space="preserve"> To be a model International School where teachers, staff, students, and parents work together to create and foster an educational center of excellence.</w:t>
      </w:r>
    </w:p>
    <w:p w:rsidR="00E37E26" w:rsidRPr="005E0EC1" w:rsidRDefault="00C82787" w:rsidP="005E0EC1">
      <w:pPr>
        <w:pStyle w:val="NoSpacing"/>
        <w:spacing w:line="276" w:lineRule="auto"/>
        <w:jc w:val="both"/>
        <w:rPr>
          <w:rFonts w:ascii="Times New Roman" w:hAnsi="Times New Roman" w:cs="Times New Roman"/>
          <w:color w:val="000000"/>
          <w:sz w:val="24"/>
          <w:szCs w:val="24"/>
        </w:rPr>
      </w:pPr>
      <w:r w:rsidRPr="005E0EC1">
        <w:rPr>
          <w:rFonts w:ascii="Times New Roman" w:hAnsi="Times New Roman" w:cs="Times New Roman"/>
          <w:b/>
          <w:bCs/>
          <w:color w:val="000000"/>
          <w:sz w:val="24"/>
          <w:szCs w:val="24"/>
        </w:rPr>
        <w:t>Vision:</w:t>
      </w:r>
      <w:r w:rsidRPr="005E0EC1">
        <w:rPr>
          <w:rFonts w:ascii="Times New Roman" w:hAnsi="Times New Roman" w:cs="Times New Roman"/>
          <w:color w:val="000000"/>
          <w:sz w:val="24"/>
          <w:szCs w:val="24"/>
        </w:rPr>
        <w:t xml:space="preserve"> To play a leading role in the educational sector in West Africa, modelling quality, inclusive and holistic international education.</w:t>
      </w:r>
    </w:p>
    <w:p w:rsidR="00E37E26" w:rsidRPr="005E0EC1" w:rsidRDefault="00C82787" w:rsidP="005E0EC1">
      <w:pPr>
        <w:pStyle w:val="NoSpacing"/>
        <w:spacing w:line="276" w:lineRule="auto"/>
        <w:jc w:val="both"/>
        <w:rPr>
          <w:rFonts w:ascii="Times New Roman" w:hAnsi="Times New Roman" w:cs="Times New Roman"/>
          <w:color w:val="000000"/>
          <w:sz w:val="24"/>
          <w:szCs w:val="24"/>
        </w:rPr>
      </w:pPr>
      <w:r w:rsidRPr="005E0EC1">
        <w:rPr>
          <w:rFonts w:ascii="Times New Roman" w:hAnsi="Times New Roman" w:cs="Times New Roman"/>
          <w:b/>
          <w:bCs/>
          <w:color w:val="000000"/>
          <w:sz w:val="24"/>
          <w:szCs w:val="24"/>
        </w:rPr>
        <w:t>Mission:</w:t>
      </w:r>
      <w:r w:rsidRPr="005E0EC1">
        <w:rPr>
          <w:rFonts w:ascii="Times New Roman" w:hAnsi="Times New Roman" w:cs="Times New Roman"/>
          <w:color w:val="000000"/>
          <w:sz w:val="24"/>
          <w:szCs w:val="24"/>
        </w:rPr>
        <w:t xml:space="preserve"> To provide quality, inclusive and holistic education that meets international standards. We are a community of learners committed to raising a new generation of leaders who are productive members of their communities and the world at large. We add value and provide a positive experience for all stakeholders.</w:t>
      </w:r>
      <w:bookmarkStart w:id="1" w:name="_Toc51618613"/>
    </w:p>
    <w:p w:rsidR="00E37E26" w:rsidRPr="005E0EC1" w:rsidRDefault="00E37E26" w:rsidP="005E0EC1">
      <w:pPr>
        <w:pStyle w:val="NoSpacing"/>
        <w:spacing w:line="276" w:lineRule="auto"/>
        <w:jc w:val="both"/>
        <w:rPr>
          <w:rFonts w:ascii="Times New Roman" w:hAnsi="Times New Roman" w:cs="Times New Roman"/>
          <w:color w:val="000000"/>
          <w:sz w:val="24"/>
          <w:szCs w:val="24"/>
        </w:rPr>
      </w:pPr>
    </w:p>
    <w:p w:rsidR="004823D0" w:rsidRPr="005E0EC1" w:rsidRDefault="004823D0" w:rsidP="005E0EC1">
      <w:pPr>
        <w:pStyle w:val="NoSpacing"/>
        <w:numPr>
          <w:ilvl w:val="0"/>
          <w:numId w:val="4"/>
        </w:numPr>
        <w:spacing w:line="276" w:lineRule="auto"/>
        <w:jc w:val="both"/>
        <w:rPr>
          <w:rFonts w:ascii="Times New Roman" w:hAnsi="Times New Roman" w:cs="Times New Roman"/>
          <w:b/>
          <w:bCs/>
          <w:sz w:val="24"/>
          <w:szCs w:val="24"/>
        </w:rPr>
      </w:pPr>
      <w:r w:rsidRPr="005E0EC1">
        <w:rPr>
          <w:rFonts w:ascii="Times New Roman" w:hAnsi="Times New Roman" w:cs="Times New Roman"/>
          <w:b/>
          <w:bCs/>
          <w:sz w:val="24"/>
          <w:szCs w:val="24"/>
        </w:rPr>
        <w:t xml:space="preserve">CONTEXT AND PURPOSE OF THE CONSULTANCY </w:t>
      </w:r>
    </w:p>
    <w:p w:rsidR="00C82787" w:rsidRPr="005029BB" w:rsidRDefault="00A95304" w:rsidP="005E0EC1">
      <w:pPr>
        <w:pStyle w:val="NoSpacing"/>
        <w:numPr>
          <w:ilvl w:val="1"/>
          <w:numId w:val="4"/>
        </w:numPr>
        <w:spacing w:line="276" w:lineRule="auto"/>
        <w:jc w:val="both"/>
        <w:rPr>
          <w:rFonts w:ascii="Times New Roman" w:hAnsi="Times New Roman" w:cs="Times New Roman"/>
          <w:b/>
          <w:sz w:val="24"/>
          <w:szCs w:val="24"/>
        </w:rPr>
      </w:pPr>
      <w:r w:rsidRPr="005029BB">
        <w:rPr>
          <w:rFonts w:ascii="Times New Roman" w:hAnsi="Times New Roman" w:cs="Times New Roman"/>
          <w:b/>
          <w:sz w:val="24"/>
          <w:szCs w:val="24"/>
        </w:rPr>
        <w:t>ICS Foundation: The R</w:t>
      </w:r>
      <w:r w:rsidR="00C82787" w:rsidRPr="005029BB">
        <w:rPr>
          <w:rFonts w:ascii="Times New Roman" w:hAnsi="Times New Roman" w:cs="Times New Roman"/>
          <w:b/>
          <w:sz w:val="24"/>
          <w:szCs w:val="24"/>
        </w:rPr>
        <w:t>ationale</w:t>
      </w:r>
      <w:bookmarkEnd w:id="1"/>
    </w:p>
    <w:p w:rsidR="0014457D" w:rsidRPr="005E0EC1" w:rsidRDefault="00DE5007" w:rsidP="005E0EC1">
      <w:pPr>
        <w:pStyle w:val="m-3412350684031019337msoplaintext"/>
        <w:shd w:val="clear" w:color="auto" w:fill="FFFFFF"/>
        <w:spacing w:before="0" w:beforeAutospacing="0" w:after="0" w:afterAutospacing="0" w:line="276" w:lineRule="auto"/>
        <w:jc w:val="both"/>
      </w:pPr>
      <w:r w:rsidRPr="005E0EC1">
        <w:t xml:space="preserve">Globally, one of the most significant factors affecting the development of children is lack of education. </w:t>
      </w:r>
      <w:r w:rsidR="00BB4CDE" w:rsidRPr="005E0EC1">
        <w:rPr>
          <w:color w:val="000000"/>
        </w:rPr>
        <w:t xml:space="preserve">Access to quality </w:t>
      </w:r>
      <w:r w:rsidR="00BB4CDE" w:rsidRPr="005E0EC1">
        <w:rPr>
          <w:color w:val="000000" w:themeColor="text1"/>
        </w:rPr>
        <w:t xml:space="preserve">education is </w:t>
      </w:r>
      <w:r w:rsidR="0014457D" w:rsidRPr="005E0EC1">
        <w:rPr>
          <w:color w:val="000000" w:themeColor="text1"/>
        </w:rPr>
        <w:t>considered a</w:t>
      </w:r>
      <w:r w:rsidR="00BB4CDE" w:rsidRPr="005E0EC1">
        <w:rPr>
          <w:color w:val="000000" w:themeColor="text1"/>
        </w:rPr>
        <w:t xml:space="preserve"> driving force to multi-directional growth and d</w:t>
      </w:r>
      <w:r w:rsidR="0014457D" w:rsidRPr="005E0EC1">
        <w:rPr>
          <w:color w:val="000000" w:themeColor="text1"/>
        </w:rPr>
        <w:t xml:space="preserve">evelopment. It is a powerful agent of change, and improves health and livelihoods, contribute to </w:t>
      </w:r>
      <w:r w:rsidR="0014457D" w:rsidRPr="005E0EC1">
        <w:rPr>
          <w:color w:val="000000"/>
        </w:rPr>
        <w:t xml:space="preserve">social cohesion and induces long-term economic development. </w:t>
      </w:r>
      <w:r w:rsidR="0014457D" w:rsidRPr="005E0EC1">
        <w:t xml:space="preserve">However, education is </w:t>
      </w:r>
      <w:r w:rsidR="0014457D" w:rsidRPr="005E0EC1">
        <w:lastRenderedPageBreak/>
        <w:t>expensive, causing more barriers to access. Scholarship programs have proven to be an effective tool for providing access to high-quality education and enhanced well-being. It is pivotal for the attainment of the Sustainable Development Goal 4, which aims at ensuring inclusive and equitable quality education and promoting lifelong lear</w:t>
      </w:r>
      <w:r w:rsidR="00A0279F">
        <w:t>ning opportunities for all</w:t>
      </w:r>
      <w:r w:rsidR="00A0279F">
        <w:rPr>
          <w:rStyle w:val="FootnoteReference"/>
        </w:rPr>
        <w:footnoteReference w:id="1"/>
      </w:r>
      <w:r w:rsidR="0014457D" w:rsidRPr="005E0EC1">
        <w:t>. Besides its soaring popularity in improving sufficient and equitable a</w:t>
      </w:r>
      <w:r w:rsidR="00A0279F">
        <w:t>ccess to quality education</w:t>
      </w:r>
      <w:r w:rsidR="00A0279F">
        <w:rPr>
          <w:rStyle w:val="FootnoteReference"/>
        </w:rPr>
        <w:footnoteReference w:id="2"/>
      </w:r>
      <w:r w:rsidR="0014457D" w:rsidRPr="005E0EC1">
        <w:t xml:space="preserve">, it is considered an important means for pulling families and communities </w:t>
      </w:r>
      <w:r w:rsidR="00A0279F">
        <w:t>from the circle of poverty</w:t>
      </w:r>
      <w:r w:rsidR="00A0279F">
        <w:rPr>
          <w:rStyle w:val="FootnoteReference"/>
        </w:rPr>
        <w:footnoteReference w:id="3"/>
      </w:r>
      <w:r w:rsidR="0014457D" w:rsidRPr="005E0EC1">
        <w:t xml:space="preserve">. </w:t>
      </w:r>
    </w:p>
    <w:p w:rsidR="0014457D" w:rsidRPr="005E0EC1" w:rsidRDefault="0014457D" w:rsidP="005E0EC1">
      <w:pPr>
        <w:pStyle w:val="m-3412350684031019337msoplaintext"/>
        <w:shd w:val="clear" w:color="auto" w:fill="FFFFFF"/>
        <w:spacing w:before="0" w:beforeAutospacing="0" w:after="0" w:afterAutospacing="0" w:line="276" w:lineRule="auto"/>
        <w:jc w:val="both"/>
        <w:rPr>
          <w:color w:val="000000"/>
        </w:rPr>
      </w:pPr>
    </w:p>
    <w:p w:rsidR="00C82787" w:rsidRPr="005E0EC1" w:rsidRDefault="00C82787" w:rsidP="005E0EC1">
      <w:pPr>
        <w:pStyle w:val="m-3412350684031019337msoplaintext"/>
        <w:shd w:val="clear" w:color="auto" w:fill="FFFFFF"/>
        <w:spacing w:before="0" w:beforeAutospacing="0" w:after="0" w:afterAutospacing="0" w:line="276" w:lineRule="auto"/>
        <w:jc w:val="both"/>
        <w:rPr>
          <w:color w:val="000000"/>
        </w:rPr>
      </w:pPr>
      <w:r w:rsidRPr="005E0EC1">
        <w:rPr>
          <w:color w:val="000000"/>
        </w:rPr>
        <w:t xml:space="preserve">Having spent over 20 years providing quality education, ICS has been exposed to multiple cases where young people are denied access to education due to various challenges they face at home. </w:t>
      </w:r>
      <w:r w:rsidR="00DE5007" w:rsidRPr="005E0EC1">
        <w:t xml:space="preserve">In a bid to foster inclusive education for all, thus giving individuals a fair opportunity to go to school, learn, and gain the skills they need to succeed, </w:t>
      </w:r>
      <w:r w:rsidRPr="005E0EC1">
        <w:rPr>
          <w:color w:val="000000"/>
        </w:rPr>
        <w:t xml:space="preserve">ICS has been offering scholarships to students for over 15 years.  In the last year (2019), ICS scholarships cost approximately EUR </w:t>
      </w:r>
      <w:r w:rsidR="007739A9">
        <w:rPr>
          <w:color w:val="000000"/>
        </w:rPr>
        <w:t>320,00</w:t>
      </w:r>
      <w:r w:rsidR="006D75A4" w:rsidRPr="005E0EC1">
        <w:rPr>
          <w:color w:val="000000"/>
        </w:rPr>
        <w:t>0</w:t>
      </w:r>
      <w:r w:rsidRPr="005E0EC1">
        <w:rPr>
          <w:color w:val="000000"/>
        </w:rPr>
        <w:t xml:space="preserve">. It’s the desire of ICS to provide access to the </w:t>
      </w:r>
      <w:r w:rsidR="006D75A4" w:rsidRPr="005E0EC1">
        <w:rPr>
          <w:color w:val="000000"/>
        </w:rPr>
        <w:t>highest quality</w:t>
      </w:r>
      <w:r w:rsidRPr="005E0EC1">
        <w:rPr>
          <w:color w:val="000000"/>
        </w:rPr>
        <w:t xml:space="preserve"> of education to as many underprivileged children </w:t>
      </w:r>
      <w:r w:rsidR="006D75A4" w:rsidRPr="005E0EC1">
        <w:rPr>
          <w:color w:val="000000"/>
        </w:rPr>
        <w:t>as possible</w:t>
      </w:r>
      <w:r w:rsidRPr="005E0EC1">
        <w:rPr>
          <w:color w:val="000000"/>
        </w:rPr>
        <w:t xml:space="preserve"> </w:t>
      </w:r>
      <w:r w:rsidR="006D75A4" w:rsidRPr="005E0EC1">
        <w:rPr>
          <w:color w:val="000000"/>
        </w:rPr>
        <w:t>and it</w:t>
      </w:r>
      <w:r w:rsidRPr="005E0EC1">
        <w:rPr>
          <w:color w:val="000000"/>
        </w:rPr>
        <w:t xml:space="preserve"> is for this reason, together with the pressures put on the schools finances by our general scholarship program that we desire to set up a f</w:t>
      </w:r>
      <w:r w:rsidR="00881AAE" w:rsidRPr="005E0EC1">
        <w:rPr>
          <w:color w:val="000000"/>
        </w:rPr>
        <w:t>oundation that would raise funds</w:t>
      </w:r>
      <w:r w:rsidRPr="005E0EC1">
        <w:rPr>
          <w:color w:val="000000"/>
        </w:rPr>
        <w:t xml:space="preserve"> to </w:t>
      </w:r>
      <w:r w:rsidR="006D75A4" w:rsidRPr="005E0EC1">
        <w:rPr>
          <w:color w:val="000000"/>
        </w:rPr>
        <w:t>provide access</w:t>
      </w:r>
      <w:r w:rsidRPr="005E0EC1">
        <w:rPr>
          <w:color w:val="000000"/>
        </w:rPr>
        <w:t xml:space="preserve"> to good quality education to these underprivileged children.</w:t>
      </w:r>
    </w:p>
    <w:p w:rsidR="00C82787" w:rsidRPr="005E0EC1" w:rsidRDefault="00C82787" w:rsidP="005E0EC1">
      <w:pPr>
        <w:pStyle w:val="m-3412350684031019337msoplaintext"/>
        <w:shd w:val="clear" w:color="auto" w:fill="FFFFFF"/>
        <w:spacing w:before="0" w:beforeAutospacing="0" w:after="0" w:afterAutospacing="0" w:line="276" w:lineRule="auto"/>
        <w:jc w:val="both"/>
        <w:rPr>
          <w:color w:val="000000"/>
        </w:rPr>
      </w:pPr>
    </w:p>
    <w:p w:rsidR="00C82787" w:rsidRPr="005E0EC1" w:rsidRDefault="00C82787" w:rsidP="005E0EC1">
      <w:pPr>
        <w:spacing w:line="276" w:lineRule="auto"/>
        <w:jc w:val="both"/>
        <w:rPr>
          <w:rFonts w:ascii="Times New Roman" w:hAnsi="Times New Roman" w:cs="Times New Roman"/>
          <w:bCs/>
          <w:sz w:val="24"/>
          <w:szCs w:val="24"/>
        </w:rPr>
      </w:pPr>
      <w:r w:rsidRPr="005E0EC1">
        <w:rPr>
          <w:rFonts w:ascii="Times New Roman" w:hAnsi="Times New Roman" w:cs="Times New Roman"/>
          <w:color w:val="000000"/>
          <w:sz w:val="24"/>
          <w:szCs w:val="24"/>
        </w:rPr>
        <w:t>The ICS Foundation was incorporated on the 13</w:t>
      </w:r>
      <w:r w:rsidRPr="005E0EC1">
        <w:rPr>
          <w:rFonts w:ascii="Times New Roman" w:hAnsi="Times New Roman" w:cs="Times New Roman"/>
          <w:color w:val="000000"/>
          <w:sz w:val="24"/>
          <w:szCs w:val="24"/>
          <w:vertAlign w:val="superscript"/>
        </w:rPr>
        <w:t>th</w:t>
      </w:r>
      <w:r w:rsidRPr="005E0EC1">
        <w:rPr>
          <w:rFonts w:ascii="Times New Roman" w:hAnsi="Times New Roman" w:cs="Times New Roman"/>
          <w:color w:val="000000"/>
          <w:sz w:val="24"/>
          <w:szCs w:val="24"/>
        </w:rPr>
        <w:t xml:space="preserve"> of September 2019 to fill this gap. </w:t>
      </w:r>
      <w:r w:rsidRPr="005E0EC1">
        <w:rPr>
          <w:rFonts w:ascii="Times New Roman" w:hAnsi="Times New Roman" w:cs="Times New Roman"/>
          <w:bCs/>
          <w:sz w:val="24"/>
          <w:szCs w:val="24"/>
        </w:rPr>
        <w:t xml:space="preserve">The Foundation was formed to offer financial aid towards fee payments for brilliant but needy students. </w:t>
      </w:r>
      <w:r w:rsidRPr="005E0EC1">
        <w:rPr>
          <w:rFonts w:ascii="Times New Roman" w:hAnsi="Times New Roman" w:cs="Times New Roman"/>
          <w:color w:val="000000"/>
          <w:sz w:val="24"/>
          <w:szCs w:val="24"/>
        </w:rPr>
        <w:t>The ICS Foundation will work to enable students who meet a defined</w:t>
      </w:r>
      <w:r w:rsidR="00FE1B2D">
        <w:rPr>
          <w:rFonts w:ascii="Times New Roman" w:hAnsi="Times New Roman" w:cs="Times New Roman"/>
          <w:color w:val="000000"/>
          <w:sz w:val="24"/>
          <w:szCs w:val="24"/>
        </w:rPr>
        <w:t xml:space="preserve"> </w:t>
      </w:r>
      <w:r w:rsidRPr="005E0EC1">
        <w:rPr>
          <w:rFonts w:ascii="Times New Roman" w:hAnsi="Times New Roman" w:cs="Times New Roman"/>
          <w:color w:val="000000"/>
          <w:sz w:val="24"/>
          <w:szCs w:val="24"/>
        </w:rPr>
        <w:t xml:space="preserve">criteria (defined by the results of the TOR) get access to the high quality education that ICS offers through the help of donor partners. In addition, the Foundation will support ICS in realizing its commitment to raising a new generation of leaders who are productive members of their </w:t>
      </w:r>
      <w:r w:rsidRPr="005E0EC1">
        <w:rPr>
          <w:rFonts w:ascii="Times New Roman" w:eastAsia="Times New Roman" w:hAnsi="Times New Roman" w:cs="Times New Roman"/>
          <w:color w:val="000000"/>
          <w:sz w:val="24"/>
          <w:szCs w:val="24"/>
        </w:rPr>
        <w:t>communities</w:t>
      </w:r>
      <w:r w:rsidRPr="005E0EC1">
        <w:rPr>
          <w:rFonts w:ascii="Times New Roman" w:hAnsi="Times New Roman" w:cs="Times New Roman"/>
          <w:bCs/>
          <w:sz w:val="24"/>
          <w:szCs w:val="24"/>
        </w:rPr>
        <w:t>.</w:t>
      </w:r>
    </w:p>
    <w:p w:rsidR="00C82787" w:rsidRPr="005E0EC1" w:rsidRDefault="00C82787" w:rsidP="005E0EC1">
      <w:pPr>
        <w:pStyle w:val="m-3412350684031019337msoplaintext"/>
        <w:shd w:val="clear" w:color="auto" w:fill="FFFFFF"/>
        <w:spacing w:before="0" w:beforeAutospacing="0" w:after="0" w:afterAutospacing="0" w:line="276" w:lineRule="auto"/>
        <w:jc w:val="both"/>
        <w:rPr>
          <w:color w:val="000000"/>
        </w:rPr>
      </w:pPr>
    </w:p>
    <w:p w:rsidR="006D75A4" w:rsidRPr="005029BB" w:rsidRDefault="004823D0" w:rsidP="005E0EC1">
      <w:pPr>
        <w:pStyle w:val="NoSpacing"/>
        <w:numPr>
          <w:ilvl w:val="1"/>
          <w:numId w:val="4"/>
        </w:numPr>
        <w:spacing w:line="276" w:lineRule="auto"/>
        <w:rPr>
          <w:rFonts w:ascii="Times New Roman" w:hAnsi="Times New Roman" w:cs="Times New Roman"/>
          <w:b/>
          <w:color w:val="000000"/>
          <w:sz w:val="24"/>
          <w:szCs w:val="24"/>
        </w:rPr>
      </w:pPr>
      <w:r w:rsidRPr="005029BB">
        <w:rPr>
          <w:rFonts w:ascii="Times New Roman" w:hAnsi="Times New Roman" w:cs="Times New Roman"/>
          <w:b/>
          <w:bCs/>
          <w:sz w:val="24"/>
          <w:szCs w:val="24"/>
        </w:rPr>
        <w:t>Objective &amp; Expected Results</w:t>
      </w:r>
    </w:p>
    <w:p w:rsidR="00E83591" w:rsidRPr="005029BB" w:rsidRDefault="00E83591" w:rsidP="005E0EC1">
      <w:pPr>
        <w:pStyle w:val="NoSpacing"/>
        <w:numPr>
          <w:ilvl w:val="2"/>
          <w:numId w:val="4"/>
        </w:numPr>
        <w:spacing w:line="276" w:lineRule="auto"/>
        <w:jc w:val="both"/>
        <w:rPr>
          <w:rFonts w:ascii="Times New Roman" w:hAnsi="Times New Roman" w:cs="Times New Roman"/>
          <w:b/>
          <w:bCs/>
          <w:i/>
          <w:sz w:val="24"/>
          <w:szCs w:val="24"/>
        </w:rPr>
      </w:pPr>
      <w:r w:rsidRPr="005029BB">
        <w:rPr>
          <w:rFonts w:ascii="Times New Roman" w:hAnsi="Times New Roman" w:cs="Times New Roman"/>
          <w:b/>
          <w:i/>
          <w:sz w:val="24"/>
          <w:szCs w:val="24"/>
        </w:rPr>
        <w:t>Overall Objective</w:t>
      </w:r>
    </w:p>
    <w:p w:rsidR="007825AE" w:rsidRPr="005E0EC1" w:rsidRDefault="006D75A4" w:rsidP="005E0EC1">
      <w:pPr>
        <w:pStyle w:val="NoSpacing"/>
        <w:spacing w:line="276" w:lineRule="auto"/>
        <w:jc w:val="both"/>
        <w:rPr>
          <w:rFonts w:ascii="Times New Roman" w:hAnsi="Times New Roman" w:cs="Times New Roman"/>
          <w:bCs/>
          <w:sz w:val="24"/>
          <w:szCs w:val="24"/>
        </w:rPr>
      </w:pPr>
      <w:r w:rsidRPr="005E0EC1">
        <w:rPr>
          <w:rFonts w:ascii="Times New Roman" w:hAnsi="Times New Roman" w:cs="Times New Roman"/>
          <w:sz w:val="24"/>
          <w:szCs w:val="24"/>
        </w:rPr>
        <w:t xml:space="preserve">The </w:t>
      </w:r>
      <w:r w:rsidR="00E83591" w:rsidRPr="005E0EC1">
        <w:rPr>
          <w:rFonts w:ascii="Times New Roman" w:hAnsi="Times New Roman" w:cs="Times New Roman"/>
          <w:sz w:val="24"/>
          <w:szCs w:val="24"/>
        </w:rPr>
        <w:t>main</w:t>
      </w:r>
      <w:r w:rsidR="00881AAE" w:rsidRPr="005E0EC1">
        <w:rPr>
          <w:rFonts w:ascii="Times New Roman" w:hAnsi="Times New Roman" w:cs="Times New Roman"/>
          <w:sz w:val="24"/>
          <w:szCs w:val="24"/>
        </w:rPr>
        <w:t xml:space="preserve"> objective of the </w:t>
      </w:r>
      <w:r w:rsidRPr="005E0EC1">
        <w:rPr>
          <w:rFonts w:ascii="Times New Roman" w:hAnsi="Times New Roman" w:cs="Times New Roman"/>
          <w:sz w:val="24"/>
          <w:szCs w:val="24"/>
        </w:rPr>
        <w:t>assignment</w:t>
      </w:r>
      <w:r w:rsidR="00881AAE" w:rsidRPr="005E0EC1">
        <w:rPr>
          <w:rFonts w:ascii="Times New Roman" w:hAnsi="Times New Roman" w:cs="Times New Roman"/>
          <w:sz w:val="24"/>
          <w:szCs w:val="24"/>
        </w:rPr>
        <w:t xml:space="preserve"> is to</w:t>
      </w:r>
      <w:r w:rsidR="00C82787" w:rsidRPr="005E0EC1">
        <w:rPr>
          <w:rFonts w:ascii="Times New Roman" w:hAnsi="Times New Roman" w:cs="Times New Roman"/>
          <w:bCs/>
          <w:sz w:val="24"/>
          <w:szCs w:val="24"/>
        </w:rPr>
        <w:t xml:space="preserve"> support the consolidation of ICS’s registered foundation and fundraising activities so as to sustain and amplify ICS inclusive scholarship program over time.</w:t>
      </w:r>
    </w:p>
    <w:p w:rsidR="00E83591" w:rsidRPr="005E0EC1" w:rsidRDefault="00E83591" w:rsidP="005E0EC1">
      <w:pPr>
        <w:pStyle w:val="NoSpacing"/>
        <w:spacing w:line="276" w:lineRule="auto"/>
        <w:jc w:val="both"/>
        <w:rPr>
          <w:rFonts w:ascii="Times New Roman" w:hAnsi="Times New Roman" w:cs="Times New Roman"/>
          <w:bCs/>
          <w:sz w:val="24"/>
          <w:szCs w:val="24"/>
        </w:rPr>
      </w:pPr>
    </w:p>
    <w:p w:rsidR="00AD2597" w:rsidRPr="005029BB" w:rsidRDefault="00881AAE" w:rsidP="005E0EC1">
      <w:pPr>
        <w:pStyle w:val="NoSpacing"/>
        <w:numPr>
          <w:ilvl w:val="2"/>
          <w:numId w:val="4"/>
        </w:numPr>
        <w:spacing w:line="276" w:lineRule="auto"/>
        <w:jc w:val="both"/>
        <w:rPr>
          <w:rFonts w:ascii="Times New Roman" w:hAnsi="Times New Roman" w:cs="Times New Roman"/>
          <w:b/>
          <w:i/>
          <w:color w:val="000000"/>
          <w:sz w:val="24"/>
          <w:szCs w:val="24"/>
        </w:rPr>
      </w:pPr>
      <w:r w:rsidRPr="005029BB">
        <w:rPr>
          <w:rFonts w:ascii="Times New Roman" w:hAnsi="Times New Roman" w:cs="Times New Roman"/>
          <w:b/>
          <w:i/>
          <w:sz w:val="24"/>
          <w:szCs w:val="24"/>
        </w:rPr>
        <w:t>Specific objective(s)</w:t>
      </w:r>
    </w:p>
    <w:p w:rsidR="007825AE" w:rsidRPr="005E0EC1" w:rsidRDefault="00881AAE" w:rsidP="005E0EC1">
      <w:pPr>
        <w:pStyle w:val="NoSpacing"/>
        <w:numPr>
          <w:ilvl w:val="0"/>
          <w:numId w:val="19"/>
        </w:numPr>
        <w:spacing w:line="276" w:lineRule="auto"/>
        <w:jc w:val="both"/>
        <w:rPr>
          <w:rFonts w:ascii="Times New Roman" w:hAnsi="Times New Roman" w:cs="Times New Roman"/>
          <w:b/>
          <w:i/>
          <w:color w:val="000000"/>
          <w:sz w:val="24"/>
          <w:szCs w:val="24"/>
        </w:rPr>
      </w:pPr>
      <w:r w:rsidRPr="005E0EC1">
        <w:rPr>
          <w:rFonts w:ascii="Times New Roman" w:hAnsi="Times New Roman" w:cs="Times New Roman"/>
          <w:sz w:val="24"/>
          <w:szCs w:val="24"/>
        </w:rPr>
        <w:t>To conduct the necessary research and make necessary recommendation that will serve as a basis for setting up the Foundation and to Strengthen and finalize the structuration of the foundation, in terms of governance, strategy, positioning (incl</w:t>
      </w:r>
      <w:r w:rsidR="00260182" w:rsidRPr="005E0EC1">
        <w:rPr>
          <w:rFonts w:ascii="Times New Roman" w:hAnsi="Times New Roman" w:cs="Times New Roman"/>
          <w:sz w:val="24"/>
          <w:szCs w:val="24"/>
        </w:rPr>
        <w:t xml:space="preserve">uding selection criteria, etc.). </w:t>
      </w:r>
      <w:r w:rsidRPr="005E0EC1">
        <w:rPr>
          <w:rFonts w:ascii="Times New Roman" w:hAnsi="Times New Roman" w:cs="Times New Roman"/>
          <w:sz w:val="24"/>
          <w:szCs w:val="24"/>
        </w:rPr>
        <w:t>Conduct a Socio-Economic analysis of the segments currently targeted by the scholarship program.</w:t>
      </w:r>
    </w:p>
    <w:p w:rsidR="007825AE" w:rsidRPr="005E0EC1" w:rsidRDefault="00881AAE" w:rsidP="005E0EC1">
      <w:pPr>
        <w:pStyle w:val="NoSpacing"/>
        <w:numPr>
          <w:ilvl w:val="0"/>
          <w:numId w:val="19"/>
        </w:numPr>
        <w:spacing w:line="276" w:lineRule="auto"/>
        <w:jc w:val="both"/>
        <w:rPr>
          <w:rFonts w:ascii="Times New Roman" w:hAnsi="Times New Roman" w:cs="Times New Roman"/>
          <w:b/>
          <w:i/>
          <w:color w:val="000000"/>
          <w:sz w:val="24"/>
          <w:szCs w:val="24"/>
        </w:rPr>
      </w:pPr>
      <w:r w:rsidRPr="005E0EC1">
        <w:rPr>
          <w:rFonts w:ascii="Times New Roman" w:hAnsi="Times New Roman" w:cs="Times New Roman"/>
          <w:sz w:val="24"/>
          <w:szCs w:val="24"/>
        </w:rPr>
        <w:t xml:space="preserve">To </w:t>
      </w:r>
      <w:r w:rsidR="00AD2597" w:rsidRPr="005E0EC1">
        <w:rPr>
          <w:rFonts w:ascii="Times New Roman" w:hAnsi="Times New Roman" w:cs="Times New Roman"/>
          <w:sz w:val="24"/>
          <w:szCs w:val="24"/>
        </w:rPr>
        <w:t>set</w:t>
      </w:r>
      <w:r w:rsidRPr="005E0EC1">
        <w:rPr>
          <w:rFonts w:ascii="Times New Roman" w:hAnsi="Times New Roman" w:cs="Times New Roman"/>
          <w:sz w:val="24"/>
          <w:szCs w:val="24"/>
        </w:rPr>
        <w:t xml:space="preserve"> up </w:t>
      </w:r>
      <w:r w:rsidR="000404C3">
        <w:rPr>
          <w:rFonts w:ascii="Times New Roman" w:hAnsi="Times New Roman" w:cs="Times New Roman"/>
          <w:bCs/>
          <w:sz w:val="24"/>
          <w:szCs w:val="24"/>
        </w:rPr>
        <w:t>the</w:t>
      </w:r>
      <w:r w:rsidRPr="005E0EC1">
        <w:rPr>
          <w:rFonts w:ascii="Times New Roman" w:hAnsi="Times New Roman" w:cs="Times New Roman"/>
          <w:bCs/>
          <w:sz w:val="24"/>
          <w:szCs w:val="24"/>
        </w:rPr>
        <w:t xml:space="preserve"> communicatio</w:t>
      </w:r>
      <w:r w:rsidR="001B5E3F" w:rsidRPr="005E0EC1">
        <w:rPr>
          <w:rFonts w:ascii="Times New Roman" w:hAnsi="Times New Roman" w:cs="Times New Roman"/>
          <w:bCs/>
          <w:sz w:val="24"/>
          <w:szCs w:val="24"/>
        </w:rPr>
        <w:t>n</w:t>
      </w:r>
      <w:r w:rsidR="000404C3">
        <w:rPr>
          <w:rFonts w:ascii="Times New Roman" w:hAnsi="Times New Roman" w:cs="Times New Roman"/>
          <w:bCs/>
          <w:sz w:val="24"/>
          <w:szCs w:val="24"/>
        </w:rPr>
        <w:t xml:space="preserve"> and visibility</w:t>
      </w:r>
      <w:r w:rsidR="001B5E3F" w:rsidRPr="005E0EC1">
        <w:rPr>
          <w:rFonts w:ascii="Times New Roman" w:hAnsi="Times New Roman" w:cs="Times New Roman"/>
          <w:bCs/>
          <w:sz w:val="24"/>
          <w:szCs w:val="24"/>
        </w:rPr>
        <w:t xml:space="preserve"> activities for the Foundation.</w:t>
      </w:r>
    </w:p>
    <w:p w:rsidR="007825AE" w:rsidRPr="00E9429F" w:rsidRDefault="00881AAE" w:rsidP="007E2452">
      <w:pPr>
        <w:pStyle w:val="NoSpacing"/>
        <w:numPr>
          <w:ilvl w:val="0"/>
          <w:numId w:val="19"/>
        </w:numPr>
        <w:spacing w:line="276" w:lineRule="auto"/>
        <w:jc w:val="both"/>
        <w:rPr>
          <w:rFonts w:ascii="Times New Roman" w:hAnsi="Times New Roman" w:cs="Times New Roman"/>
          <w:b/>
          <w:i/>
          <w:color w:val="000000"/>
          <w:sz w:val="24"/>
          <w:szCs w:val="24"/>
        </w:rPr>
      </w:pPr>
      <w:r w:rsidRPr="005E0EC1">
        <w:rPr>
          <w:rFonts w:ascii="Times New Roman" w:hAnsi="Times New Roman" w:cs="Times New Roman"/>
          <w:sz w:val="24"/>
          <w:szCs w:val="24"/>
          <w:lang w:val="en-GB"/>
        </w:rPr>
        <w:lastRenderedPageBreak/>
        <w:t xml:space="preserve">To </w:t>
      </w:r>
      <w:r w:rsidR="001E5FEC">
        <w:rPr>
          <w:rFonts w:ascii="Times New Roman" w:hAnsi="Times New Roman" w:cs="Times New Roman"/>
          <w:sz w:val="24"/>
          <w:szCs w:val="24"/>
          <w:lang w:val="en-GB"/>
        </w:rPr>
        <w:t xml:space="preserve">set up the fundraising activities and </w:t>
      </w:r>
      <w:r w:rsidRPr="005E0EC1">
        <w:rPr>
          <w:rFonts w:ascii="Times New Roman" w:hAnsi="Times New Roman" w:cs="Times New Roman"/>
          <w:sz w:val="24"/>
          <w:szCs w:val="24"/>
          <w:lang w:val="en-GB"/>
        </w:rPr>
        <w:t>secure initial funding</w:t>
      </w:r>
      <w:r w:rsidR="001E5FEC">
        <w:rPr>
          <w:rFonts w:ascii="Times New Roman" w:hAnsi="Times New Roman" w:cs="Times New Roman"/>
          <w:sz w:val="24"/>
          <w:szCs w:val="24"/>
          <w:lang w:val="en-GB"/>
        </w:rPr>
        <w:t xml:space="preserve"> for the Foundation.</w:t>
      </w:r>
    </w:p>
    <w:p w:rsidR="00E9429F" w:rsidRPr="007E2452" w:rsidRDefault="00E9429F" w:rsidP="00E9429F">
      <w:pPr>
        <w:pStyle w:val="NoSpacing"/>
        <w:spacing w:line="276" w:lineRule="auto"/>
        <w:ind w:left="720"/>
        <w:jc w:val="both"/>
        <w:rPr>
          <w:rFonts w:ascii="Times New Roman" w:hAnsi="Times New Roman" w:cs="Times New Roman"/>
          <w:b/>
          <w:i/>
          <w:color w:val="000000"/>
          <w:sz w:val="24"/>
          <w:szCs w:val="24"/>
        </w:rPr>
      </w:pPr>
    </w:p>
    <w:p w:rsidR="001D6811" w:rsidRPr="005029BB" w:rsidRDefault="006850C2" w:rsidP="005E0EC1">
      <w:pPr>
        <w:pStyle w:val="NoSpacing"/>
        <w:numPr>
          <w:ilvl w:val="2"/>
          <w:numId w:val="4"/>
        </w:numPr>
        <w:spacing w:line="276" w:lineRule="auto"/>
        <w:rPr>
          <w:rFonts w:ascii="Times New Roman" w:hAnsi="Times New Roman" w:cs="Times New Roman"/>
          <w:b/>
          <w:color w:val="000000"/>
          <w:sz w:val="24"/>
          <w:szCs w:val="24"/>
        </w:rPr>
      </w:pPr>
      <w:r w:rsidRPr="005029BB">
        <w:rPr>
          <w:rFonts w:ascii="Times New Roman" w:hAnsi="Times New Roman" w:cs="Times New Roman"/>
          <w:b/>
          <w:sz w:val="24"/>
          <w:szCs w:val="24"/>
        </w:rPr>
        <w:t>Expected Results and Requested Services</w:t>
      </w:r>
    </w:p>
    <w:p w:rsidR="006850C2" w:rsidRPr="005E0EC1" w:rsidRDefault="006850C2" w:rsidP="005E0EC1">
      <w:pPr>
        <w:pStyle w:val="NoSpacing"/>
        <w:spacing w:line="276" w:lineRule="auto"/>
        <w:jc w:val="both"/>
        <w:rPr>
          <w:rFonts w:ascii="Times New Roman" w:hAnsi="Times New Roman" w:cs="Times New Roman"/>
          <w:bCs/>
          <w:sz w:val="24"/>
          <w:szCs w:val="24"/>
        </w:rPr>
      </w:pPr>
      <w:r w:rsidRPr="005E0EC1">
        <w:rPr>
          <w:rFonts w:ascii="Times New Roman" w:hAnsi="Times New Roman" w:cs="Times New Roman"/>
          <w:sz w:val="24"/>
          <w:szCs w:val="24"/>
        </w:rPr>
        <w:t>The expected outputs of the consultancy are:</w:t>
      </w:r>
    </w:p>
    <w:p w:rsidR="00847821" w:rsidRPr="005E0EC1" w:rsidRDefault="00847821" w:rsidP="005E0EC1">
      <w:pPr>
        <w:pStyle w:val="Heading2"/>
        <w:numPr>
          <w:ilvl w:val="0"/>
          <w:numId w:val="32"/>
        </w:numPr>
        <w:spacing w:line="276" w:lineRule="auto"/>
        <w:rPr>
          <w:sz w:val="24"/>
          <w:szCs w:val="24"/>
        </w:rPr>
      </w:pPr>
      <w:bookmarkStart w:id="2" w:name="_Toc51618616"/>
      <w:r w:rsidRPr="005E0EC1">
        <w:rPr>
          <w:sz w:val="24"/>
          <w:szCs w:val="24"/>
        </w:rPr>
        <w:t>Operations and Governance</w:t>
      </w:r>
      <w:bookmarkEnd w:id="2"/>
      <w:r w:rsidRPr="005E0EC1">
        <w:rPr>
          <w:sz w:val="24"/>
          <w:szCs w:val="24"/>
        </w:rPr>
        <w:t xml:space="preserve">: </w:t>
      </w:r>
    </w:p>
    <w:p w:rsidR="006850C2" w:rsidRPr="005E0EC1" w:rsidRDefault="004823D0" w:rsidP="005E0EC1">
      <w:pPr>
        <w:pStyle w:val="NoSpacing"/>
        <w:spacing w:line="276" w:lineRule="auto"/>
        <w:ind w:left="720"/>
        <w:jc w:val="both"/>
        <w:rPr>
          <w:rFonts w:ascii="Times New Roman" w:hAnsi="Times New Roman" w:cs="Times New Roman"/>
          <w:bCs/>
          <w:sz w:val="24"/>
          <w:szCs w:val="24"/>
        </w:rPr>
      </w:pPr>
      <w:r w:rsidRPr="005E0EC1">
        <w:rPr>
          <w:rFonts w:ascii="Times New Roman" w:hAnsi="Times New Roman" w:cs="Times New Roman"/>
          <w:bCs/>
          <w:sz w:val="24"/>
          <w:szCs w:val="24"/>
        </w:rPr>
        <w:t xml:space="preserve">Produce a detailed </w:t>
      </w:r>
      <w:r w:rsidR="00AD2597" w:rsidRPr="005E0EC1">
        <w:rPr>
          <w:rFonts w:ascii="Times New Roman" w:hAnsi="Times New Roman" w:cs="Times New Roman"/>
          <w:bCs/>
          <w:sz w:val="24"/>
          <w:szCs w:val="24"/>
        </w:rPr>
        <w:t xml:space="preserve">research </w:t>
      </w:r>
      <w:r w:rsidRPr="005E0EC1">
        <w:rPr>
          <w:rFonts w:ascii="Times New Roman" w:hAnsi="Times New Roman" w:cs="Times New Roman"/>
          <w:bCs/>
          <w:sz w:val="24"/>
          <w:szCs w:val="24"/>
        </w:rPr>
        <w:t>document</w:t>
      </w:r>
      <w:r w:rsidR="00AD2597" w:rsidRPr="005E0EC1">
        <w:rPr>
          <w:rFonts w:ascii="Times New Roman" w:hAnsi="Times New Roman" w:cs="Times New Roman"/>
          <w:bCs/>
          <w:sz w:val="24"/>
          <w:szCs w:val="24"/>
        </w:rPr>
        <w:t xml:space="preserve"> which will aid in the successful set up of the Foundation</w:t>
      </w:r>
      <w:r w:rsidR="00382B89" w:rsidRPr="005E0EC1">
        <w:rPr>
          <w:rFonts w:ascii="Times New Roman" w:hAnsi="Times New Roman" w:cs="Times New Roman"/>
          <w:bCs/>
          <w:sz w:val="24"/>
          <w:szCs w:val="24"/>
        </w:rPr>
        <w:t>; a</w:t>
      </w:r>
      <w:r w:rsidR="00AD2597" w:rsidRPr="005E0EC1">
        <w:rPr>
          <w:rFonts w:ascii="Times New Roman" w:hAnsi="Times New Roman" w:cs="Times New Roman"/>
          <w:bCs/>
          <w:sz w:val="24"/>
          <w:szCs w:val="24"/>
        </w:rPr>
        <w:t>nalysis and recommendations for By-Laws, Conflict of Interest Policy, Funding Guidelines, Tax-Exempt Status application, Draft budget, Proposed governance and team, Beneficiaries’ segmentation and expected impacts, Eligibility criteria and procedures, etc</w:t>
      </w:r>
      <w:r w:rsidR="00AD2597" w:rsidRPr="005E0EC1">
        <w:rPr>
          <w:rFonts w:ascii="Times New Roman" w:hAnsi="Times New Roman" w:cs="Times New Roman"/>
          <w:iCs/>
          <w:color w:val="222222"/>
          <w:sz w:val="24"/>
          <w:szCs w:val="24"/>
          <w:shd w:val="clear" w:color="auto" w:fill="FFFFFF"/>
        </w:rPr>
        <w:t>.</w:t>
      </w:r>
      <w:r w:rsidR="00AD2597" w:rsidRPr="005E0EC1">
        <w:rPr>
          <w:rFonts w:ascii="Times New Roman" w:hAnsi="Times New Roman" w:cs="Times New Roman"/>
          <w:bCs/>
          <w:sz w:val="24"/>
          <w:szCs w:val="24"/>
        </w:rPr>
        <w:t xml:space="preserve"> At the end of this phase, ICS Foundation will be able to run on a well-defined and documented governance structure with documented policies and operational procedures.</w:t>
      </w:r>
    </w:p>
    <w:p w:rsidR="006850C2" w:rsidRPr="005E0EC1" w:rsidRDefault="006850C2" w:rsidP="005E0EC1">
      <w:pPr>
        <w:pStyle w:val="NoSpacing"/>
        <w:spacing w:line="276" w:lineRule="auto"/>
        <w:jc w:val="both"/>
        <w:rPr>
          <w:rFonts w:ascii="Times New Roman" w:hAnsi="Times New Roman" w:cs="Times New Roman"/>
          <w:bCs/>
          <w:sz w:val="24"/>
          <w:szCs w:val="24"/>
        </w:rPr>
      </w:pPr>
    </w:p>
    <w:p w:rsidR="00AD2597" w:rsidRPr="005E0EC1" w:rsidRDefault="00AD2597" w:rsidP="005E0EC1">
      <w:pPr>
        <w:spacing w:line="276" w:lineRule="auto"/>
        <w:jc w:val="both"/>
        <w:rPr>
          <w:rFonts w:ascii="Times New Roman" w:hAnsi="Times New Roman" w:cs="Times New Roman"/>
          <w:i/>
          <w:iCs/>
          <w:sz w:val="24"/>
          <w:szCs w:val="24"/>
          <w:shd w:val="clear" w:color="auto" w:fill="FFFFFF"/>
        </w:rPr>
      </w:pPr>
      <w:r w:rsidRPr="005E0EC1">
        <w:rPr>
          <w:rFonts w:ascii="Times New Roman" w:hAnsi="Times New Roman" w:cs="Times New Roman"/>
          <w:i/>
          <w:sz w:val="24"/>
          <w:szCs w:val="24"/>
        </w:rPr>
        <w:t>Requested services:</w:t>
      </w:r>
    </w:p>
    <w:p w:rsidR="00233093" w:rsidRPr="005E0EC1" w:rsidRDefault="00233093" w:rsidP="005E0EC1">
      <w:pPr>
        <w:pStyle w:val="ListParagraph"/>
        <w:numPr>
          <w:ilvl w:val="0"/>
          <w:numId w:val="27"/>
        </w:numPr>
        <w:spacing w:after="200" w:line="276" w:lineRule="auto"/>
        <w:jc w:val="both"/>
        <w:rPr>
          <w:rFonts w:ascii="Times New Roman" w:hAnsi="Times New Roman" w:cs="Times New Roman"/>
          <w:bCs/>
          <w:sz w:val="24"/>
          <w:szCs w:val="24"/>
        </w:rPr>
      </w:pPr>
      <w:r w:rsidRPr="005E0EC1">
        <w:rPr>
          <w:rFonts w:ascii="Times New Roman" w:hAnsi="Times New Roman" w:cs="Times New Roman"/>
          <w:bCs/>
          <w:sz w:val="24"/>
          <w:szCs w:val="24"/>
        </w:rPr>
        <w:t>Research into:</w:t>
      </w:r>
    </w:p>
    <w:p w:rsidR="00233093" w:rsidRPr="005E0EC1" w:rsidRDefault="00AD2597" w:rsidP="005E0EC1">
      <w:pPr>
        <w:pStyle w:val="ListParagraph"/>
        <w:numPr>
          <w:ilvl w:val="0"/>
          <w:numId w:val="30"/>
        </w:numPr>
        <w:spacing w:after="200" w:line="276" w:lineRule="auto"/>
        <w:jc w:val="both"/>
        <w:rPr>
          <w:rFonts w:ascii="Times New Roman" w:hAnsi="Times New Roman" w:cs="Times New Roman"/>
          <w:bCs/>
          <w:sz w:val="24"/>
          <w:szCs w:val="24"/>
        </w:rPr>
      </w:pPr>
      <w:r w:rsidRPr="005E0EC1">
        <w:rPr>
          <w:rFonts w:ascii="Times New Roman" w:hAnsi="Times New Roman" w:cs="Times New Roman"/>
          <w:bCs/>
          <w:sz w:val="24"/>
          <w:szCs w:val="24"/>
        </w:rPr>
        <w:t xml:space="preserve">existing </w:t>
      </w:r>
      <w:r w:rsidR="008C55F1" w:rsidRPr="005E0EC1">
        <w:rPr>
          <w:rFonts w:ascii="Times New Roman" w:hAnsi="Times New Roman" w:cs="Times New Roman"/>
          <w:bCs/>
          <w:sz w:val="24"/>
          <w:szCs w:val="24"/>
        </w:rPr>
        <w:t>Foundations and Scholarship Programs (</w:t>
      </w:r>
      <w:r w:rsidRPr="005E0EC1">
        <w:rPr>
          <w:rFonts w:ascii="Times New Roman" w:hAnsi="Times New Roman" w:cs="Times New Roman"/>
          <w:bCs/>
          <w:sz w:val="24"/>
          <w:szCs w:val="24"/>
        </w:rPr>
        <w:t xml:space="preserve">such as </w:t>
      </w:r>
      <w:r w:rsidR="008C55F1" w:rsidRPr="005E0EC1">
        <w:rPr>
          <w:rFonts w:ascii="Times New Roman" w:hAnsi="Times New Roman" w:cs="Times New Roman"/>
          <w:bCs/>
          <w:sz w:val="24"/>
          <w:szCs w:val="24"/>
        </w:rPr>
        <w:t xml:space="preserve">Mastercard Foundation Scholars Program at </w:t>
      </w:r>
      <w:r w:rsidRPr="005E0EC1">
        <w:rPr>
          <w:rFonts w:ascii="Times New Roman" w:hAnsi="Times New Roman" w:cs="Times New Roman"/>
          <w:bCs/>
          <w:sz w:val="24"/>
          <w:szCs w:val="24"/>
        </w:rPr>
        <w:t>Ashesi</w:t>
      </w:r>
      <w:r w:rsidR="008C55F1" w:rsidRPr="005E0EC1">
        <w:rPr>
          <w:rFonts w:ascii="Times New Roman" w:hAnsi="Times New Roman" w:cs="Times New Roman"/>
          <w:bCs/>
          <w:sz w:val="24"/>
          <w:szCs w:val="24"/>
        </w:rPr>
        <w:t xml:space="preserve"> University and KNUST,</w:t>
      </w:r>
      <w:r w:rsidR="008C55F1" w:rsidRPr="005E0EC1">
        <w:rPr>
          <w:rFonts w:ascii="Times New Roman" w:hAnsi="Times New Roman" w:cs="Times New Roman"/>
          <w:sz w:val="24"/>
          <w:szCs w:val="24"/>
        </w:rPr>
        <w:t xml:space="preserve"> Campaign for Female Education (CAMFED), Galaxy International School, Vodafone Ghana Scholarship </w:t>
      </w:r>
      <w:r w:rsidR="00BF33DB" w:rsidRPr="005E0EC1">
        <w:rPr>
          <w:rFonts w:ascii="Times New Roman" w:hAnsi="Times New Roman" w:cs="Times New Roman"/>
          <w:sz w:val="24"/>
          <w:szCs w:val="24"/>
        </w:rPr>
        <w:t>Scheme,</w:t>
      </w:r>
      <w:r w:rsidR="008C55F1" w:rsidRPr="005E0EC1">
        <w:rPr>
          <w:rFonts w:ascii="Times New Roman" w:hAnsi="Times New Roman" w:cs="Times New Roman"/>
          <w:sz w:val="24"/>
          <w:szCs w:val="24"/>
        </w:rPr>
        <w:t xml:space="preserve"> Secondary Education Improvement Project (SEIP), </w:t>
      </w:r>
      <w:proofErr w:type="spellStart"/>
      <w:r w:rsidR="008C55F1" w:rsidRPr="005E0EC1">
        <w:rPr>
          <w:rFonts w:ascii="Times New Roman" w:hAnsi="Times New Roman" w:cs="Times New Roman"/>
          <w:sz w:val="24"/>
          <w:szCs w:val="24"/>
        </w:rPr>
        <w:t>Akua</w:t>
      </w:r>
      <w:proofErr w:type="spellEnd"/>
      <w:r w:rsidR="008C55F1" w:rsidRPr="005E0EC1">
        <w:rPr>
          <w:rFonts w:ascii="Times New Roman" w:hAnsi="Times New Roman" w:cs="Times New Roman"/>
          <w:sz w:val="24"/>
          <w:szCs w:val="24"/>
        </w:rPr>
        <w:t xml:space="preserve"> </w:t>
      </w:r>
      <w:proofErr w:type="spellStart"/>
      <w:r w:rsidR="008C55F1" w:rsidRPr="005E0EC1">
        <w:rPr>
          <w:rFonts w:ascii="Times New Roman" w:hAnsi="Times New Roman" w:cs="Times New Roman"/>
          <w:sz w:val="24"/>
          <w:szCs w:val="24"/>
        </w:rPr>
        <w:t>Kuenyehia</w:t>
      </w:r>
      <w:proofErr w:type="spellEnd"/>
      <w:r w:rsidR="008C55F1" w:rsidRPr="005E0EC1">
        <w:rPr>
          <w:rFonts w:ascii="Times New Roman" w:hAnsi="Times New Roman" w:cs="Times New Roman"/>
          <w:sz w:val="24"/>
          <w:szCs w:val="24"/>
        </w:rPr>
        <w:t xml:space="preserve"> Foundation (AKF) Scholarship Scheme, </w:t>
      </w:r>
      <w:proofErr w:type="spellStart"/>
      <w:r w:rsidR="008C55F1" w:rsidRPr="005E0EC1">
        <w:rPr>
          <w:rFonts w:ascii="Times New Roman" w:hAnsi="Times New Roman" w:cs="Times New Roman"/>
          <w:sz w:val="24"/>
          <w:szCs w:val="24"/>
        </w:rPr>
        <w:t>Nkosohen</w:t>
      </w:r>
      <w:proofErr w:type="spellEnd"/>
      <w:r w:rsidR="008C55F1" w:rsidRPr="005E0EC1">
        <w:rPr>
          <w:rFonts w:ascii="Times New Roman" w:hAnsi="Times New Roman" w:cs="Times New Roman"/>
          <w:sz w:val="24"/>
          <w:szCs w:val="24"/>
        </w:rPr>
        <w:t xml:space="preserve"> Scholars Program, </w:t>
      </w:r>
      <w:proofErr w:type="spellStart"/>
      <w:r w:rsidR="008C55F1" w:rsidRPr="005E0EC1">
        <w:rPr>
          <w:rFonts w:ascii="Times New Roman" w:hAnsi="Times New Roman" w:cs="Times New Roman"/>
          <w:sz w:val="24"/>
          <w:szCs w:val="24"/>
        </w:rPr>
        <w:t>Adamfo</w:t>
      </w:r>
      <w:proofErr w:type="spellEnd"/>
      <w:r w:rsidR="008C55F1" w:rsidRPr="005E0EC1">
        <w:rPr>
          <w:rFonts w:ascii="Times New Roman" w:hAnsi="Times New Roman" w:cs="Times New Roman"/>
          <w:sz w:val="24"/>
          <w:szCs w:val="24"/>
        </w:rPr>
        <w:t xml:space="preserve"> Ghana, Ambassadors’ Girls’ Scholarship Program (AGSP))</w:t>
      </w:r>
      <w:r w:rsidR="00FA270B" w:rsidRPr="005E0EC1">
        <w:rPr>
          <w:rFonts w:ascii="Times New Roman" w:hAnsi="Times New Roman" w:cs="Times New Roman"/>
          <w:bCs/>
          <w:sz w:val="24"/>
          <w:szCs w:val="24"/>
        </w:rPr>
        <w:t xml:space="preserve">. </w:t>
      </w:r>
    </w:p>
    <w:p w:rsidR="00233093" w:rsidRPr="005E0EC1" w:rsidRDefault="00AD2597" w:rsidP="005E0EC1">
      <w:pPr>
        <w:pStyle w:val="ListParagraph"/>
        <w:numPr>
          <w:ilvl w:val="0"/>
          <w:numId w:val="30"/>
        </w:numPr>
        <w:spacing w:after="200" w:line="276" w:lineRule="auto"/>
        <w:jc w:val="both"/>
        <w:rPr>
          <w:rFonts w:ascii="Times New Roman" w:hAnsi="Times New Roman" w:cs="Times New Roman"/>
          <w:bCs/>
          <w:sz w:val="24"/>
          <w:szCs w:val="24"/>
        </w:rPr>
      </w:pPr>
      <w:r w:rsidRPr="005E0EC1">
        <w:rPr>
          <w:rFonts w:ascii="Times New Roman" w:hAnsi="Times New Roman" w:cs="Times New Roman"/>
          <w:bCs/>
          <w:sz w:val="24"/>
          <w:szCs w:val="24"/>
        </w:rPr>
        <w:t>tax implications on foundati</w:t>
      </w:r>
      <w:r w:rsidR="008C55F1" w:rsidRPr="005E0EC1">
        <w:rPr>
          <w:rFonts w:ascii="Times New Roman" w:hAnsi="Times New Roman" w:cs="Times New Roman"/>
          <w:bCs/>
          <w:sz w:val="24"/>
          <w:szCs w:val="24"/>
        </w:rPr>
        <w:t>ons and ICS current scholarship program.</w:t>
      </w:r>
    </w:p>
    <w:p w:rsidR="00AD2597" w:rsidRPr="005E0EC1" w:rsidRDefault="00AD2597" w:rsidP="005E0EC1">
      <w:pPr>
        <w:pStyle w:val="ListParagraph"/>
        <w:numPr>
          <w:ilvl w:val="0"/>
          <w:numId w:val="30"/>
        </w:numPr>
        <w:spacing w:after="200" w:line="276" w:lineRule="auto"/>
        <w:jc w:val="both"/>
        <w:rPr>
          <w:rFonts w:ascii="Times New Roman" w:hAnsi="Times New Roman" w:cs="Times New Roman"/>
          <w:bCs/>
          <w:sz w:val="24"/>
          <w:szCs w:val="24"/>
        </w:rPr>
      </w:pPr>
      <w:r w:rsidRPr="005E0EC1">
        <w:rPr>
          <w:rFonts w:ascii="Times New Roman" w:hAnsi="Times New Roman" w:cs="Times New Roman"/>
          <w:bCs/>
          <w:sz w:val="24"/>
          <w:szCs w:val="24"/>
        </w:rPr>
        <w:t>key partnerships, areas for funding and plans to ensure sustainability</w:t>
      </w:r>
      <w:r w:rsidR="00D45470" w:rsidRPr="005E0EC1">
        <w:rPr>
          <w:rFonts w:ascii="Times New Roman" w:hAnsi="Times New Roman" w:cs="Times New Roman"/>
          <w:bCs/>
          <w:sz w:val="24"/>
          <w:szCs w:val="24"/>
        </w:rPr>
        <w:t xml:space="preserve"> as well as market and competition</w:t>
      </w:r>
      <w:r w:rsidR="00233093" w:rsidRPr="005E0EC1">
        <w:rPr>
          <w:rFonts w:ascii="Times New Roman" w:hAnsi="Times New Roman" w:cs="Times New Roman"/>
          <w:bCs/>
          <w:sz w:val="24"/>
          <w:szCs w:val="24"/>
        </w:rPr>
        <w:t xml:space="preserve"> </w:t>
      </w:r>
    </w:p>
    <w:p w:rsidR="00D45470" w:rsidRPr="005E0EC1" w:rsidRDefault="00D45470" w:rsidP="005E0EC1">
      <w:pPr>
        <w:pStyle w:val="ListParagraph"/>
        <w:numPr>
          <w:ilvl w:val="0"/>
          <w:numId w:val="30"/>
        </w:numPr>
        <w:spacing w:after="200" w:line="276" w:lineRule="auto"/>
        <w:jc w:val="both"/>
        <w:rPr>
          <w:rFonts w:ascii="Times New Roman" w:hAnsi="Times New Roman" w:cs="Times New Roman"/>
          <w:bCs/>
          <w:sz w:val="24"/>
          <w:szCs w:val="24"/>
        </w:rPr>
      </w:pPr>
      <w:r w:rsidRPr="005E0EC1">
        <w:rPr>
          <w:rFonts w:ascii="Times New Roman" w:hAnsi="Times New Roman" w:cs="Times New Roman"/>
          <w:bCs/>
          <w:sz w:val="24"/>
          <w:szCs w:val="24"/>
        </w:rPr>
        <w:t>Conduct a Socio-Economic analysis of the segments currently targeted by the scholarship program (Surrounding communities, Staff’s kids, large families)</w:t>
      </w:r>
    </w:p>
    <w:p w:rsidR="00D45470" w:rsidRPr="005E0EC1" w:rsidRDefault="008976BC" w:rsidP="005E0EC1">
      <w:pPr>
        <w:pStyle w:val="ListParagraph"/>
        <w:numPr>
          <w:ilvl w:val="0"/>
          <w:numId w:val="14"/>
        </w:numPr>
        <w:spacing w:after="200" w:line="276" w:lineRule="auto"/>
        <w:jc w:val="both"/>
        <w:rPr>
          <w:rFonts w:ascii="Times New Roman" w:hAnsi="Times New Roman" w:cs="Times New Roman"/>
          <w:bCs/>
          <w:sz w:val="24"/>
          <w:szCs w:val="24"/>
        </w:rPr>
      </w:pPr>
      <w:r w:rsidRPr="005E0EC1">
        <w:rPr>
          <w:rFonts w:ascii="Times New Roman" w:hAnsi="Times New Roman" w:cs="Times New Roman"/>
          <w:bCs/>
          <w:sz w:val="24"/>
          <w:szCs w:val="24"/>
        </w:rPr>
        <w:t xml:space="preserve">Based on the studies conducted, </w:t>
      </w:r>
    </w:p>
    <w:p w:rsidR="00D45470" w:rsidRPr="005E0EC1" w:rsidRDefault="008976BC" w:rsidP="005E0EC1">
      <w:pPr>
        <w:pStyle w:val="ListParagraph"/>
        <w:numPr>
          <w:ilvl w:val="0"/>
          <w:numId w:val="31"/>
        </w:numPr>
        <w:spacing w:after="200" w:line="276" w:lineRule="auto"/>
        <w:jc w:val="both"/>
        <w:rPr>
          <w:rFonts w:ascii="Times New Roman" w:hAnsi="Times New Roman" w:cs="Times New Roman"/>
          <w:bCs/>
          <w:sz w:val="24"/>
          <w:szCs w:val="24"/>
        </w:rPr>
      </w:pPr>
      <w:r w:rsidRPr="005E0EC1">
        <w:rPr>
          <w:rFonts w:ascii="Times New Roman" w:hAnsi="Times New Roman" w:cs="Times New Roman"/>
          <w:bCs/>
          <w:sz w:val="24"/>
          <w:szCs w:val="24"/>
        </w:rPr>
        <w:t>d</w:t>
      </w:r>
      <w:r w:rsidR="00AD2597" w:rsidRPr="005E0EC1">
        <w:rPr>
          <w:rFonts w:ascii="Times New Roman" w:hAnsi="Times New Roman" w:cs="Times New Roman"/>
          <w:bCs/>
          <w:sz w:val="24"/>
          <w:szCs w:val="24"/>
        </w:rPr>
        <w:t>evelop the structure of the ICS Foundation including governance, policies and operational processes</w:t>
      </w:r>
      <w:r w:rsidR="00D45470" w:rsidRPr="005E0EC1">
        <w:rPr>
          <w:rFonts w:ascii="Times New Roman" w:hAnsi="Times New Roman" w:cs="Times New Roman"/>
          <w:bCs/>
          <w:sz w:val="24"/>
          <w:szCs w:val="24"/>
        </w:rPr>
        <w:t>.</w:t>
      </w:r>
    </w:p>
    <w:p w:rsidR="00D45470" w:rsidRPr="005E0EC1" w:rsidRDefault="00D45470" w:rsidP="005E0EC1">
      <w:pPr>
        <w:pStyle w:val="ListParagraph"/>
        <w:numPr>
          <w:ilvl w:val="0"/>
          <w:numId w:val="31"/>
        </w:numPr>
        <w:spacing w:after="200" w:line="276" w:lineRule="auto"/>
        <w:jc w:val="both"/>
        <w:rPr>
          <w:rFonts w:ascii="Times New Roman" w:hAnsi="Times New Roman" w:cs="Times New Roman"/>
          <w:bCs/>
          <w:sz w:val="24"/>
          <w:szCs w:val="24"/>
        </w:rPr>
      </w:pPr>
      <w:r w:rsidRPr="005E0EC1">
        <w:rPr>
          <w:rFonts w:ascii="Times New Roman" w:hAnsi="Times New Roman" w:cs="Times New Roman"/>
          <w:bCs/>
          <w:sz w:val="24"/>
          <w:szCs w:val="24"/>
        </w:rPr>
        <w:t>w</w:t>
      </w:r>
      <w:r w:rsidR="00AD2597" w:rsidRPr="005E0EC1">
        <w:rPr>
          <w:rFonts w:ascii="Times New Roman" w:hAnsi="Times New Roman" w:cs="Times New Roman"/>
          <w:bCs/>
          <w:sz w:val="24"/>
          <w:szCs w:val="24"/>
        </w:rPr>
        <w:t xml:space="preserve">ork with the ICS team to establish the Mission/ Vision / </w:t>
      </w:r>
      <w:r w:rsidRPr="005E0EC1">
        <w:rPr>
          <w:rFonts w:ascii="Times New Roman" w:hAnsi="Times New Roman" w:cs="Times New Roman"/>
          <w:bCs/>
          <w:sz w:val="24"/>
          <w:szCs w:val="24"/>
        </w:rPr>
        <w:t xml:space="preserve">Core </w:t>
      </w:r>
      <w:r w:rsidR="00AD2597" w:rsidRPr="005E0EC1">
        <w:rPr>
          <w:rFonts w:ascii="Times New Roman" w:hAnsi="Times New Roman" w:cs="Times New Roman"/>
          <w:bCs/>
          <w:sz w:val="24"/>
          <w:szCs w:val="24"/>
        </w:rPr>
        <w:t>Value of the Foundation</w:t>
      </w:r>
    </w:p>
    <w:p w:rsidR="00D45470" w:rsidRPr="005E0EC1" w:rsidRDefault="00D45470" w:rsidP="005E0EC1">
      <w:pPr>
        <w:pStyle w:val="ListParagraph"/>
        <w:numPr>
          <w:ilvl w:val="0"/>
          <w:numId w:val="31"/>
        </w:numPr>
        <w:spacing w:after="200" w:line="276" w:lineRule="auto"/>
        <w:jc w:val="both"/>
        <w:rPr>
          <w:rFonts w:ascii="Times New Roman" w:hAnsi="Times New Roman" w:cs="Times New Roman"/>
          <w:bCs/>
          <w:sz w:val="24"/>
          <w:szCs w:val="24"/>
        </w:rPr>
      </w:pPr>
      <w:r w:rsidRPr="005E0EC1">
        <w:rPr>
          <w:rFonts w:ascii="Times New Roman" w:hAnsi="Times New Roman" w:cs="Times New Roman"/>
          <w:bCs/>
          <w:sz w:val="24"/>
          <w:szCs w:val="24"/>
        </w:rPr>
        <w:t>d</w:t>
      </w:r>
      <w:r w:rsidR="00AD2597" w:rsidRPr="005E0EC1">
        <w:rPr>
          <w:rFonts w:ascii="Times New Roman" w:hAnsi="Times New Roman" w:cs="Times New Roman"/>
          <w:bCs/>
          <w:sz w:val="24"/>
          <w:szCs w:val="24"/>
        </w:rPr>
        <w:t>efine clear and unbiased eligibility criteria and decision processes (including arbitration when applicable) to grant access to the scholarship program</w:t>
      </w:r>
      <w:r w:rsidRPr="005E0EC1">
        <w:rPr>
          <w:rFonts w:ascii="Times New Roman" w:hAnsi="Times New Roman" w:cs="Times New Roman"/>
          <w:bCs/>
          <w:sz w:val="24"/>
          <w:szCs w:val="24"/>
        </w:rPr>
        <w:t>.</w:t>
      </w:r>
    </w:p>
    <w:p w:rsidR="00176FBE" w:rsidRPr="00C0621A" w:rsidRDefault="008718D1" w:rsidP="00C0621A">
      <w:pPr>
        <w:pStyle w:val="ListParagraph"/>
        <w:numPr>
          <w:ilvl w:val="0"/>
          <w:numId w:val="31"/>
        </w:numPr>
        <w:spacing w:after="200" w:line="276" w:lineRule="auto"/>
        <w:jc w:val="both"/>
        <w:rPr>
          <w:rFonts w:ascii="Times New Roman" w:hAnsi="Times New Roman" w:cs="Times New Roman"/>
          <w:bCs/>
          <w:sz w:val="24"/>
          <w:szCs w:val="24"/>
        </w:rPr>
      </w:pPr>
      <w:r w:rsidRPr="005E0EC1">
        <w:rPr>
          <w:rFonts w:ascii="Times New Roman" w:hAnsi="Times New Roman" w:cs="Times New Roman"/>
          <w:bCs/>
          <w:sz w:val="24"/>
          <w:szCs w:val="24"/>
        </w:rPr>
        <w:t>analyze</w:t>
      </w:r>
      <w:r w:rsidR="00AD2597" w:rsidRPr="005E0EC1">
        <w:rPr>
          <w:rFonts w:ascii="Times New Roman" w:hAnsi="Times New Roman" w:cs="Times New Roman"/>
          <w:bCs/>
          <w:sz w:val="24"/>
          <w:szCs w:val="24"/>
        </w:rPr>
        <w:t xml:space="preserve"> the legal framework opportunities related to fundraising in target countries</w:t>
      </w:r>
    </w:p>
    <w:p w:rsidR="00176FBE" w:rsidRDefault="00176FBE" w:rsidP="005E0EC1">
      <w:pPr>
        <w:pStyle w:val="ListParagraph"/>
        <w:spacing w:after="200" w:line="276" w:lineRule="auto"/>
        <w:ind w:left="1800"/>
        <w:jc w:val="both"/>
        <w:rPr>
          <w:rFonts w:ascii="Times New Roman" w:hAnsi="Times New Roman" w:cs="Times New Roman"/>
          <w:bCs/>
          <w:sz w:val="24"/>
          <w:szCs w:val="24"/>
        </w:rPr>
      </w:pPr>
    </w:p>
    <w:p w:rsidR="002D0090" w:rsidRDefault="002D0090" w:rsidP="005E0EC1">
      <w:pPr>
        <w:pStyle w:val="ListParagraph"/>
        <w:spacing w:after="200" w:line="276" w:lineRule="auto"/>
        <w:ind w:left="1800"/>
        <w:jc w:val="both"/>
        <w:rPr>
          <w:rFonts w:ascii="Times New Roman" w:hAnsi="Times New Roman" w:cs="Times New Roman"/>
          <w:bCs/>
          <w:sz w:val="24"/>
          <w:szCs w:val="24"/>
        </w:rPr>
      </w:pPr>
    </w:p>
    <w:p w:rsidR="002D0090" w:rsidRPr="005E0EC1" w:rsidRDefault="002D0090" w:rsidP="005E0EC1">
      <w:pPr>
        <w:pStyle w:val="ListParagraph"/>
        <w:spacing w:after="200" w:line="276" w:lineRule="auto"/>
        <w:ind w:left="1800"/>
        <w:jc w:val="both"/>
        <w:rPr>
          <w:rFonts w:ascii="Times New Roman" w:hAnsi="Times New Roman" w:cs="Times New Roman"/>
          <w:bCs/>
          <w:sz w:val="24"/>
          <w:szCs w:val="24"/>
        </w:rPr>
      </w:pPr>
    </w:p>
    <w:p w:rsidR="00C659A6" w:rsidRPr="005E0EC1" w:rsidRDefault="007D2BA5" w:rsidP="005E0EC1">
      <w:pPr>
        <w:pStyle w:val="ListParagraph"/>
        <w:numPr>
          <w:ilvl w:val="0"/>
          <w:numId w:val="32"/>
        </w:numPr>
        <w:spacing w:line="276" w:lineRule="auto"/>
        <w:jc w:val="both"/>
        <w:rPr>
          <w:rFonts w:ascii="Times New Roman" w:hAnsi="Times New Roman" w:cs="Times New Roman"/>
          <w:b/>
          <w:bCs/>
          <w:sz w:val="24"/>
          <w:szCs w:val="24"/>
        </w:rPr>
      </w:pPr>
      <w:r w:rsidRPr="005E0EC1">
        <w:rPr>
          <w:rFonts w:ascii="Times New Roman" w:hAnsi="Times New Roman" w:cs="Times New Roman"/>
          <w:b/>
          <w:sz w:val="24"/>
          <w:szCs w:val="24"/>
        </w:rPr>
        <w:t xml:space="preserve">Marketing, </w:t>
      </w:r>
      <w:r w:rsidR="00DC0B1E" w:rsidRPr="005E0EC1">
        <w:rPr>
          <w:rFonts w:ascii="Times New Roman" w:hAnsi="Times New Roman" w:cs="Times New Roman"/>
          <w:b/>
          <w:sz w:val="24"/>
          <w:szCs w:val="24"/>
        </w:rPr>
        <w:t>Communication</w:t>
      </w:r>
      <w:r w:rsidRPr="005E0EC1">
        <w:rPr>
          <w:rFonts w:ascii="Times New Roman" w:hAnsi="Times New Roman" w:cs="Times New Roman"/>
          <w:b/>
          <w:sz w:val="24"/>
          <w:szCs w:val="24"/>
        </w:rPr>
        <w:t xml:space="preserve"> and Visibility</w:t>
      </w:r>
      <w:r w:rsidR="00DC0B1E" w:rsidRPr="005E0EC1">
        <w:rPr>
          <w:rFonts w:ascii="Times New Roman" w:hAnsi="Times New Roman" w:cs="Times New Roman"/>
          <w:b/>
          <w:sz w:val="24"/>
          <w:szCs w:val="24"/>
        </w:rPr>
        <w:t>:</w:t>
      </w:r>
    </w:p>
    <w:p w:rsidR="00881AAE" w:rsidRPr="003F7DEC" w:rsidRDefault="00DC0B1E" w:rsidP="003F7DEC">
      <w:pPr>
        <w:pStyle w:val="ListParagraph"/>
        <w:spacing w:line="276" w:lineRule="auto"/>
        <w:jc w:val="both"/>
        <w:rPr>
          <w:rFonts w:ascii="Times New Roman" w:hAnsi="Times New Roman" w:cs="Times New Roman"/>
          <w:bCs/>
          <w:sz w:val="24"/>
          <w:szCs w:val="24"/>
        </w:rPr>
      </w:pPr>
      <w:r w:rsidRPr="005E0EC1">
        <w:rPr>
          <w:rFonts w:ascii="Times New Roman" w:hAnsi="Times New Roman" w:cs="Times New Roman"/>
          <w:bCs/>
          <w:sz w:val="24"/>
          <w:szCs w:val="24"/>
        </w:rPr>
        <w:t xml:space="preserve">Produce a draft document with </w:t>
      </w:r>
      <w:r w:rsidR="00FE412B" w:rsidRPr="005E0EC1">
        <w:rPr>
          <w:rFonts w:ascii="Times New Roman" w:hAnsi="Times New Roman" w:cs="Times New Roman"/>
          <w:bCs/>
          <w:sz w:val="24"/>
          <w:szCs w:val="24"/>
        </w:rPr>
        <w:t>recommendations fo</w:t>
      </w:r>
      <w:r w:rsidR="00484549">
        <w:rPr>
          <w:rFonts w:ascii="Times New Roman" w:hAnsi="Times New Roman" w:cs="Times New Roman"/>
          <w:bCs/>
          <w:sz w:val="24"/>
          <w:szCs w:val="24"/>
        </w:rPr>
        <w:t xml:space="preserve">r </w:t>
      </w:r>
      <w:r w:rsidR="00484549" w:rsidRPr="003F7DEC">
        <w:rPr>
          <w:rFonts w:ascii="Times New Roman" w:hAnsi="Times New Roman" w:cs="Times New Roman"/>
          <w:sz w:val="24"/>
          <w:szCs w:val="24"/>
        </w:rPr>
        <w:t>communications strategies that support strategic positioning, both internally and externally</w:t>
      </w:r>
      <w:r w:rsidR="003F7DEC" w:rsidRPr="003F7DEC">
        <w:rPr>
          <w:rFonts w:ascii="Times New Roman" w:hAnsi="Times New Roman" w:cs="Times New Roman"/>
          <w:bCs/>
          <w:sz w:val="24"/>
          <w:szCs w:val="24"/>
        </w:rPr>
        <w:t>. A well-developed marketing</w:t>
      </w:r>
      <w:r w:rsidR="00FE412B" w:rsidRPr="003F7DEC">
        <w:rPr>
          <w:rFonts w:ascii="Times New Roman" w:hAnsi="Times New Roman" w:cs="Times New Roman"/>
          <w:bCs/>
          <w:sz w:val="24"/>
          <w:szCs w:val="24"/>
        </w:rPr>
        <w:t xml:space="preserve"> </w:t>
      </w:r>
      <w:r w:rsidR="00FE412B" w:rsidRPr="003F7DEC">
        <w:rPr>
          <w:rFonts w:ascii="Times New Roman" w:hAnsi="Times New Roman" w:cs="Times New Roman"/>
          <w:bCs/>
          <w:sz w:val="24"/>
          <w:szCs w:val="24"/>
        </w:rPr>
        <w:lastRenderedPageBreak/>
        <w:t>and communication tools (social media, flyers, etc.)</w:t>
      </w:r>
      <w:r w:rsidR="003F7DEC" w:rsidRPr="003F7DEC">
        <w:rPr>
          <w:rFonts w:ascii="Times New Roman" w:hAnsi="Times New Roman" w:cs="Times New Roman"/>
          <w:bCs/>
          <w:sz w:val="24"/>
          <w:szCs w:val="24"/>
        </w:rPr>
        <w:t xml:space="preserve"> for</w:t>
      </w:r>
      <w:r w:rsidR="0061607E" w:rsidRPr="003F7DEC">
        <w:rPr>
          <w:rFonts w:ascii="Times New Roman" w:hAnsi="Times New Roman" w:cs="Times New Roman"/>
          <w:sz w:val="24"/>
          <w:szCs w:val="24"/>
        </w:rPr>
        <w:t xml:space="preserve"> tracking of opportunities and potential program partners; and support proposal teams.</w:t>
      </w:r>
      <w:r w:rsidR="00FE412B" w:rsidRPr="003F7DEC">
        <w:rPr>
          <w:rFonts w:ascii="Times New Roman" w:hAnsi="Times New Roman" w:cs="Times New Roman"/>
          <w:bCs/>
          <w:sz w:val="24"/>
          <w:szCs w:val="24"/>
        </w:rPr>
        <w:t xml:space="preserve"> </w:t>
      </w:r>
    </w:p>
    <w:p w:rsidR="00847821" w:rsidRPr="005029BB" w:rsidRDefault="00847821" w:rsidP="005E0EC1">
      <w:pPr>
        <w:spacing w:line="276" w:lineRule="auto"/>
        <w:jc w:val="both"/>
        <w:rPr>
          <w:rFonts w:ascii="Times New Roman" w:hAnsi="Times New Roman" w:cs="Times New Roman"/>
          <w:i/>
          <w:iCs/>
          <w:sz w:val="24"/>
          <w:szCs w:val="24"/>
          <w:shd w:val="clear" w:color="auto" w:fill="FFFFFF"/>
        </w:rPr>
      </w:pPr>
      <w:r w:rsidRPr="005029BB">
        <w:rPr>
          <w:rFonts w:ascii="Times New Roman" w:hAnsi="Times New Roman" w:cs="Times New Roman"/>
          <w:i/>
          <w:sz w:val="24"/>
          <w:szCs w:val="24"/>
        </w:rPr>
        <w:t>Requested services:</w:t>
      </w:r>
    </w:p>
    <w:p w:rsidR="00224767" w:rsidRPr="00224767" w:rsidRDefault="00224767" w:rsidP="00224767">
      <w:pPr>
        <w:pStyle w:val="NoSpacing"/>
        <w:numPr>
          <w:ilvl w:val="0"/>
          <w:numId w:val="44"/>
        </w:numPr>
        <w:jc w:val="both"/>
        <w:rPr>
          <w:rFonts w:ascii="Times New Roman" w:hAnsi="Times New Roman" w:cs="Times New Roman"/>
          <w:sz w:val="24"/>
          <w:szCs w:val="24"/>
        </w:rPr>
      </w:pPr>
      <w:r w:rsidRPr="00224767">
        <w:rPr>
          <w:rFonts w:ascii="Times New Roman" w:hAnsi="Times New Roman" w:cs="Times New Roman"/>
          <w:sz w:val="24"/>
          <w:szCs w:val="24"/>
        </w:rPr>
        <w:t>Assess communications needs and priorities for the foundation;</w:t>
      </w:r>
    </w:p>
    <w:p w:rsidR="004F7EF7" w:rsidRPr="00224767" w:rsidRDefault="004F7EF7" w:rsidP="00224767">
      <w:pPr>
        <w:pStyle w:val="NoSpacing"/>
        <w:numPr>
          <w:ilvl w:val="0"/>
          <w:numId w:val="44"/>
        </w:numPr>
        <w:jc w:val="both"/>
        <w:rPr>
          <w:rFonts w:ascii="Times New Roman" w:hAnsi="Times New Roman" w:cs="Times New Roman"/>
          <w:sz w:val="24"/>
          <w:szCs w:val="24"/>
        </w:rPr>
      </w:pPr>
      <w:r w:rsidRPr="00224767">
        <w:rPr>
          <w:rFonts w:ascii="Times New Roman" w:hAnsi="Times New Roman" w:cs="Times New Roman"/>
          <w:sz w:val="24"/>
          <w:szCs w:val="24"/>
        </w:rPr>
        <w:t>Provide advice and recommenda</w:t>
      </w:r>
      <w:r w:rsidR="00224767" w:rsidRPr="00224767">
        <w:rPr>
          <w:rFonts w:ascii="Times New Roman" w:hAnsi="Times New Roman" w:cs="Times New Roman"/>
          <w:sz w:val="24"/>
          <w:szCs w:val="24"/>
        </w:rPr>
        <w:t>tions to the foundation</w:t>
      </w:r>
      <w:r w:rsidRPr="00224767">
        <w:rPr>
          <w:rFonts w:ascii="Times New Roman" w:hAnsi="Times New Roman" w:cs="Times New Roman"/>
          <w:sz w:val="24"/>
          <w:szCs w:val="24"/>
        </w:rPr>
        <w:t xml:space="preserve"> on effective messaging, positioning and tactics to reach key stakeholders;</w:t>
      </w:r>
    </w:p>
    <w:p w:rsidR="004F7EF7" w:rsidRPr="00224767" w:rsidRDefault="004F7EF7" w:rsidP="00224767">
      <w:pPr>
        <w:pStyle w:val="NoSpacing"/>
        <w:numPr>
          <w:ilvl w:val="0"/>
          <w:numId w:val="44"/>
        </w:numPr>
        <w:jc w:val="both"/>
        <w:rPr>
          <w:rFonts w:ascii="Times New Roman" w:hAnsi="Times New Roman" w:cs="Times New Roman"/>
          <w:sz w:val="24"/>
          <w:szCs w:val="24"/>
        </w:rPr>
      </w:pPr>
      <w:r w:rsidRPr="00224767">
        <w:rPr>
          <w:rFonts w:ascii="Times New Roman" w:hAnsi="Times New Roman" w:cs="Times New Roman"/>
          <w:sz w:val="24"/>
          <w:szCs w:val="24"/>
        </w:rPr>
        <w:t>Planning and implementation of internal and external strategies for communications and outreach;</w:t>
      </w:r>
    </w:p>
    <w:p w:rsidR="00224767" w:rsidRPr="00224767" w:rsidRDefault="00224767" w:rsidP="00224767">
      <w:pPr>
        <w:pStyle w:val="NoSpacing"/>
        <w:numPr>
          <w:ilvl w:val="0"/>
          <w:numId w:val="44"/>
        </w:numPr>
        <w:jc w:val="both"/>
        <w:rPr>
          <w:rFonts w:ascii="Times New Roman" w:hAnsi="Times New Roman" w:cs="Times New Roman"/>
          <w:sz w:val="24"/>
          <w:szCs w:val="24"/>
        </w:rPr>
      </w:pPr>
      <w:r w:rsidRPr="00224767">
        <w:rPr>
          <w:rFonts w:ascii="Times New Roman" w:hAnsi="Times New Roman" w:cs="Times New Roman"/>
          <w:sz w:val="24"/>
          <w:szCs w:val="24"/>
        </w:rPr>
        <w:t>Identify target audiences and create strategies to effectively engage them</w:t>
      </w:r>
    </w:p>
    <w:p w:rsidR="00224767" w:rsidRPr="00224767" w:rsidRDefault="00224767" w:rsidP="00224767">
      <w:pPr>
        <w:pStyle w:val="NoSpacing"/>
        <w:numPr>
          <w:ilvl w:val="0"/>
          <w:numId w:val="44"/>
        </w:numPr>
        <w:jc w:val="both"/>
        <w:rPr>
          <w:rFonts w:ascii="Times New Roman" w:hAnsi="Times New Roman" w:cs="Times New Roman"/>
          <w:sz w:val="24"/>
          <w:szCs w:val="24"/>
        </w:rPr>
      </w:pPr>
      <w:r w:rsidRPr="00224767">
        <w:rPr>
          <w:rFonts w:ascii="Times New Roman" w:hAnsi="Times New Roman" w:cs="Times New Roman"/>
          <w:sz w:val="24"/>
          <w:szCs w:val="24"/>
        </w:rPr>
        <w:t>Ensure the visibility of the foundation using different communication tools, including national and international media to increase the prominence of the foundation.</w:t>
      </w:r>
    </w:p>
    <w:p w:rsidR="00224767" w:rsidRPr="00224767" w:rsidRDefault="00AD4FF0" w:rsidP="00224767">
      <w:pPr>
        <w:pStyle w:val="NoSpacing"/>
        <w:numPr>
          <w:ilvl w:val="0"/>
          <w:numId w:val="44"/>
        </w:numPr>
        <w:jc w:val="both"/>
        <w:rPr>
          <w:rFonts w:ascii="Times New Roman" w:hAnsi="Times New Roman" w:cs="Times New Roman"/>
          <w:bCs/>
          <w:sz w:val="24"/>
          <w:szCs w:val="24"/>
        </w:rPr>
      </w:pPr>
      <w:r w:rsidRPr="00224767">
        <w:rPr>
          <w:rFonts w:ascii="Times New Roman" w:hAnsi="Times New Roman" w:cs="Times New Roman"/>
          <w:bCs/>
          <w:sz w:val="24"/>
          <w:szCs w:val="24"/>
        </w:rPr>
        <w:t xml:space="preserve">Determine the foundation’s impact within the community and </w:t>
      </w:r>
      <w:r w:rsidR="00DC0B1E" w:rsidRPr="00224767">
        <w:rPr>
          <w:rFonts w:ascii="Times New Roman" w:hAnsi="Times New Roman" w:cs="Times New Roman"/>
          <w:bCs/>
          <w:sz w:val="24"/>
          <w:szCs w:val="24"/>
        </w:rPr>
        <w:t xml:space="preserve">how </w:t>
      </w:r>
      <w:r w:rsidR="00224767" w:rsidRPr="00224767">
        <w:rPr>
          <w:rFonts w:ascii="Times New Roman" w:hAnsi="Times New Roman" w:cs="Times New Roman"/>
          <w:bCs/>
          <w:sz w:val="24"/>
          <w:szCs w:val="24"/>
        </w:rPr>
        <w:t>the impact will be measured;</w:t>
      </w:r>
    </w:p>
    <w:p w:rsidR="00224767" w:rsidRPr="00224767" w:rsidRDefault="00AD4FF0" w:rsidP="00224767">
      <w:pPr>
        <w:pStyle w:val="NoSpacing"/>
        <w:numPr>
          <w:ilvl w:val="0"/>
          <w:numId w:val="44"/>
        </w:numPr>
        <w:jc w:val="both"/>
        <w:rPr>
          <w:rFonts w:ascii="Times New Roman" w:hAnsi="Times New Roman" w:cs="Times New Roman"/>
          <w:bCs/>
          <w:sz w:val="24"/>
          <w:szCs w:val="24"/>
        </w:rPr>
      </w:pPr>
      <w:r w:rsidRPr="00224767">
        <w:rPr>
          <w:rFonts w:ascii="Times New Roman" w:hAnsi="Times New Roman" w:cs="Times New Roman"/>
          <w:bCs/>
          <w:sz w:val="24"/>
          <w:szCs w:val="24"/>
        </w:rPr>
        <w:t>Establish appropriate reporting too</w:t>
      </w:r>
      <w:r w:rsidR="00224767" w:rsidRPr="00224767">
        <w:rPr>
          <w:rFonts w:ascii="Times New Roman" w:hAnsi="Times New Roman" w:cs="Times New Roman"/>
          <w:bCs/>
          <w:sz w:val="24"/>
          <w:szCs w:val="24"/>
        </w:rPr>
        <w:t>ls/ templates on the Foundation;</w:t>
      </w:r>
    </w:p>
    <w:p w:rsidR="00AD4FF0" w:rsidRPr="00224767" w:rsidRDefault="00AD4FF0" w:rsidP="00224767">
      <w:pPr>
        <w:pStyle w:val="NoSpacing"/>
        <w:numPr>
          <w:ilvl w:val="0"/>
          <w:numId w:val="44"/>
        </w:numPr>
        <w:jc w:val="both"/>
        <w:rPr>
          <w:rFonts w:ascii="Times New Roman" w:hAnsi="Times New Roman" w:cs="Times New Roman"/>
          <w:bCs/>
          <w:sz w:val="24"/>
          <w:szCs w:val="24"/>
        </w:rPr>
      </w:pPr>
      <w:r w:rsidRPr="00224767">
        <w:rPr>
          <w:rFonts w:ascii="Times New Roman" w:hAnsi="Times New Roman" w:cs="Times New Roman"/>
          <w:bCs/>
          <w:sz w:val="24"/>
          <w:szCs w:val="24"/>
        </w:rPr>
        <w:t>Make the necessary applications and establish documented agreements between key stakeholders</w:t>
      </w:r>
      <w:r w:rsidR="00224767" w:rsidRPr="00224767">
        <w:rPr>
          <w:rFonts w:ascii="Times New Roman" w:hAnsi="Times New Roman" w:cs="Times New Roman"/>
          <w:bCs/>
          <w:sz w:val="24"/>
          <w:szCs w:val="24"/>
        </w:rPr>
        <w:t>;</w:t>
      </w:r>
    </w:p>
    <w:p w:rsidR="004F7EF7" w:rsidRPr="004F7EF7" w:rsidRDefault="004F7EF7" w:rsidP="004F7EF7">
      <w:pPr>
        <w:pStyle w:val="ListParagraph"/>
        <w:spacing w:after="200" w:line="276" w:lineRule="auto"/>
        <w:jc w:val="both"/>
        <w:rPr>
          <w:rFonts w:ascii="Times New Roman" w:hAnsi="Times New Roman" w:cs="Times New Roman"/>
          <w:bCs/>
          <w:sz w:val="24"/>
          <w:szCs w:val="24"/>
          <w:highlight w:val="yellow"/>
        </w:rPr>
      </w:pPr>
    </w:p>
    <w:p w:rsidR="00CF4EAF" w:rsidRPr="005E0EC1" w:rsidRDefault="00570C2C" w:rsidP="005E0EC1">
      <w:pPr>
        <w:pStyle w:val="ListParagraph"/>
        <w:numPr>
          <w:ilvl w:val="0"/>
          <w:numId w:val="32"/>
        </w:numPr>
        <w:spacing w:line="276" w:lineRule="auto"/>
        <w:rPr>
          <w:rFonts w:ascii="Times New Roman" w:hAnsi="Times New Roman" w:cs="Times New Roman"/>
          <w:b/>
          <w:sz w:val="24"/>
          <w:szCs w:val="24"/>
        </w:rPr>
      </w:pPr>
      <w:r w:rsidRPr="005E0EC1">
        <w:rPr>
          <w:rFonts w:ascii="Times New Roman" w:hAnsi="Times New Roman" w:cs="Times New Roman"/>
          <w:b/>
          <w:sz w:val="24"/>
          <w:szCs w:val="24"/>
        </w:rPr>
        <w:t>Secure Initial Funding:</w:t>
      </w:r>
    </w:p>
    <w:p w:rsidR="00570C2C" w:rsidRPr="005E0EC1" w:rsidRDefault="00570C2C" w:rsidP="005E0EC1">
      <w:pPr>
        <w:pStyle w:val="ListParagraph"/>
        <w:spacing w:line="276" w:lineRule="auto"/>
        <w:jc w:val="both"/>
        <w:rPr>
          <w:rFonts w:ascii="Times New Roman" w:hAnsi="Times New Roman" w:cs="Times New Roman"/>
          <w:sz w:val="24"/>
          <w:szCs w:val="24"/>
          <w:lang w:val="en-GB"/>
        </w:rPr>
      </w:pPr>
      <w:r w:rsidRPr="005E0EC1">
        <w:rPr>
          <w:rFonts w:ascii="Times New Roman" w:hAnsi="Times New Roman" w:cs="Times New Roman"/>
          <w:sz w:val="24"/>
          <w:szCs w:val="24"/>
          <w:lang w:val="en-GB"/>
        </w:rPr>
        <w:t>Secure initial funding for the Foundation and an operational model</w:t>
      </w:r>
    </w:p>
    <w:p w:rsidR="00570C2C" w:rsidRPr="005E0EC1" w:rsidRDefault="00570C2C" w:rsidP="005E0EC1">
      <w:pPr>
        <w:spacing w:line="276" w:lineRule="auto"/>
        <w:jc w:val="both"/>
        <w:rPr>
          <w:rFonts w:ascii="Times New Roman" w:hAnsi="Times New Roman" w:cs="Times New Roman"/>
          <w:i/>
          <w:iCs/>
          <w:sz w:val="24"/>
          <w:szCs w:val="24"/>
          <w:shd w:val="clear" w:color="auto" w:fill="FFFFFF"/>
        </w:rPr>
      </w:pPr>
      <w:r w:rsidRPr="005E0EC1">
        <w:rPr>
          <w:rFonts w:ascii="Times New Roman" w:hAnsi="Times New Roman" w:cs="Times New Roman"/>
          <w:i/>
          <w:sz w:val="24"/>
          <w:szCs w:val="24"/>
        </w:rPr>
        <w:t>Requested services:</w:t>
      </w:r>
    </w:p>
    <w:p w:rsidR="00CF4EAF" w:rsidRPr="005E0EC1" w:rsidRDefault="00757FD5" w:rsidP="005E0EC1">
      <w:pPr>
        <w:pStyle w:val="NoSpacing"/>
        <w:numPr>
          <w:ilvl w:val="0"/>
          <w:numId w:val="33"/>
        </w:numPr>
        <w:spacing w:line="276" w:lineRule="auto"/>
        <w:jc w:val="both"/>
        <w:rPr>
          <w:rFonts w:ascii="Times New Roman" w:hAnsi="Times New Roman" w:cs="Times New Roman"/>
          <w:sz w:val="24"/>
          <w:szCs w:val="24"/>
        </w:rPr>
      </w:pPr>
      <w:r w:rsidRPr="005E0EC1">
        <w:rPr>
          <w:rFonts w:ascii="Times New Roman" w:hAnsi="Times New Roman" w:cs="Times New Roman"/>
          <w:sz w:val="24"/>
          <w:szCs w:val="24"/>
        </w:rPr>
        <w:t>Expand and maintain a di</w:t>
      </w:r>
      <w:r w:rsidR="008E495C" w:rsidRPr="005E0EC1">
        <w:rPr>
          <w:rFonts w:ascii="Times New Roman" w:hAnsi="Times New Roman" w:cs="Times New Roman"/>
          <w:sz w:val="24"/>
          <w:szCs w:val="24"/>
        </w:rPr>
        <w:t>versified network of</w:t>
      </w:r>
      <w:r w:rsidRPr="005E0EC1">
        <w:rPr>
          <w:rFonts w:ascii="Times New Roman" w:hAnsi="Times New Roman" w:cs="Times New Roman"/>
          <w:sz w:val="24"/>
          <w:szCs w:val="24"/>
        </w:rPr>
        <w:t xml:space="preserve"> prospective partners and donors. </w:t>
      </w:r>
    </w:p>
    <w:p w:rsidR="00757FD5" w:rsidRPr="005E0EC1" w:rsidRDefault="00757FD5" w:rsidP="005E0EC1">
      <w:pPr>
        <w:pStyle w:val="NoSpacing"/>
        <w:numPr>
          <w:ilvl w:val="0"/>
          <w:numId w:val="33"/>
        </w:numPr>
        <w:spacing w:line="276" w:lineRule="auto"/>
        <w:jc w:val="both"/>
        <w:rPr>
          <w:rFonts w:ascii="Times New Roman" w:hAnsi="Times New Roman" w:cs="Times New Roman"/>
          <w:sz w:val="24"/>
          <w:szCs w:val="24"/>
        </w:rPr>
      </w:pPr>
      <w:r w:rsidRPr="005E0EC1">
        <w:rPr>
          <w:rFonts w:ascii="Times New Roman" w:hAnsi="Times New Roman" w:cs="Times New Roman"/>
          <w:sz w:val="24"/>
          <w:szCs w:val="24"/>
        </w:rPr>
        <w:t>Conduct a market analysis of short-and-medium-term fundraising opportunities in Ghana among traditional, emerging and private sector donors. The analysis will consider both international and local donors with potential to fund the foundation’s scholarship program.</w:t>
      </w:r>
    </w:p>
    <w:p w:rsidR="00757FD5" w:rsidRPr="005E0EC1" w:rsidRDefault="00757FD5" w:rsidP="005E0EC1">
      <w:pPr>
        <w:pStyle w:val="NoSpacing"/>
        <w:numPr>
          <w:ilvl w:val="0"/>
          <w:numId w:val="33"/>
        </w:numPr>
        <w:spacing w:line="276" w:lineRule="auto"/>
        <w:jc w:val="both"/>
        <w:rPr>
          <w:rFonts w:ascii="Times New Roman" w:hAnsi="Times New Roman" w:cs="Times New Roman"/>
          <w:sz w:val="24"/>
          <w:szCs w:val="24"/>
        </w:rPr>
      </w:pPr>
      <w:r w:rsidRPr="005E0EC1">
        <w:rPr>
          <w:rFonts w:ascii="Times New Roman" w:hAnsi="Times New Roman" w:cs="Times New Roman"/>
          <w:sz w:val="24"/>
          <w:szCs w:val="24"/>
        </w:rPr>
        <w:t xml:space="preserve">Based on the market analysis, </w:t>
      </w:r>
      <w:r w:rsidR="00404A13" w:rsidRPr="005E0EC1">
        <w:rPr>
          <w:rFonts w:ascii="Times New Roman" w:hAnsi="Times New Roman" w:cs="Times New Roman"/>
          <w:sz w:val="24"/>
          <w:szCs w:val="24"/>
        </w:rPr>
        <w:t xml:space="preserve">develop the funds mobilization strategy and related action plan. The plan will </w:t>
      </w:r>
      <w:proofErr w:type="spellStart"/>
      <w:r w:rsidR="00404A13" w:rsidRPr="005E0EC1">
        <w:rPr>
          <w:rFonts w:ascii="Times New Roman" w:hAnsi="Times New Roman" w:cs="Times New Roman"/>
          <w:sz w:val="24"/>
          <w:szCs w:val="24"/>
        </w:rPr>
        <w:t>prioritise</w:t>
      </w:r>
      <w:proofErr w:type="spellEnd"/>
      <w:r w:rsidR="00404A13" w:rsidRPr="005E0EC1">
        <w:rPr>
          <w:rFonts w:ascii="Times New Roman" w:hAnsi="Times New Roman" w:cs="Times New Roman"/>
          <w:sz w:val="24"/>
          <w:szCs w:val="24"/>
        </w:rPr>
        <w:t xml:space="preserve"> a diverse set of short-and medium-term fundraising approaches to achieve an annual fundraising target, based on estimated needs. Identify fundraising opportunities both internally and in Ghana and strategize on the appropriate and achievable engagement of prospective donor. Elaborate, test, executive and adjust viable strategies and actions;</w:t>
      </w:r>
    </w:p>
    <w:p w:rsidR="00404A13" w:rsidRPr="005E0EC1" w:rsidRDefault="00404A13" w:rsidP="005E0EC1">
      <w:pPr>
        <w:pStyle w:val="NoSpacing"/>
        <w:numPr>
          <w:ilvl w:val="0"/>
          <w:numId w:val="33"/>
        </w:numPr>
        <w:spacing w:line="276" w:lineRule="auto"/>
        <w:jc w:val="both"/>
        <w:rPr>
          <w:rFonts w:ascii="Times New Roman" w:hAnsi="Times New Roman" w:cs="Times New Roman"/>
          <w:sz w:val="24"/>
          <w:szCs w:val="24"/>
        </w:rPr>
      </w:pPr>
      <w:r w:rsidRPr="005E0EC1">
        <w:rPr>
          <w:rFonts w:ascii="Times New Roman" w:hAnsi="Times New Roman" w:cs="Times New Roman"/>
          <w:sz w:val="24"/>
          <w:szCs w:val="24"/>
        </w:rPr>
        <w:t xml:space="preserve">Coordinate the implementation of the Action plan. </w:t>
      </w:r>
      <w:proofErr w:type="spellStart"/>
      <w:r w:rsidRPr="005E0EC1">
        <w:rPr>
          <w:rFonts w:ascii="Times New Roman" w:hAnsi="Times New Roman" w:cs="Times New Roman"/>
          <w:sz w:val="24"/>
          <w:szCs w:val="24"/>
        </w:rPr>
        <w:t>Prioritise</w:t>
      </w:r>
      <w:proofErr w:type="spellEnd"/>
      <w:r w:rsidRPr="005E0EC1">
        <w:rPr>
          <w:rFonts w:ascii="Times New Roman" w:hAnsi="Times New Roman" w:cs="Times New Roman"/>
          <w:sz w:val="24"/>
          <w:szCs w:val="24"/>
        </w:rPr>
        <w:t xml:space="preserve">, plan and implement a short- to medium-term fundraising and donor outreach actions to engage prospective donors. </w:t>
      </w:r>
      <w:r w:rsidR="006A7514" w:rsidRPr="005E0EC1">
        <w:rPr>
          <w:rFonts w:ascii="Times New Roman" w:hAnsi="Times New Roman" w:cs="Times New Roman"/>
          <w:sz w:val="24"/>
          <w:szCs w:val="24"/>
        </w:rPr>
        <w:t>Facilitate partner engagem</w:t>
      </w:r>
      <w:r w:rsidR="00495B09" w:rsidRPr="005E0EC1">
        <w:rPr>
          <w:rFonts w:ascii="Times New Roman" w:hAnsi="Times New Roman" w:cs="Times New Roman"/>
          <w:sz w:val="24"/>
          <w:szCs w:val="24"/>
        </w:rPr>
        <w:t xml:space="preserve">ent and donor relations, which includes supporting the establishment, arrangement and conclusion of new funding agreements that provide non-earmarked, flexible funding for the foundation. </w:t>
      </w:r>
    </w:p>
    <w:p w:rsidR="00495B09" w:rsidRPr="005E0EC1" w:rsidRDefault="00495B09" w:rsidP="005E0EC1">
      <w:pPr>
        <w:pStyle w:val="NoSpacing"/>
        <w:numPr>
          <w:ilvl w:val="0"/>
          <w:numId w:val="33"/>
        </w:numPr>
        <w:spacing w:line="276" w:lineRule="auto"/>
        <w:jc w:val="both"/>
        <w:rPr>
          <w:rFonts w:ascii="Times New Roman" w:hAnsi="Times New Roman" w:cs="Times New Roman"/>
          <w:sz w:val="24"/>
          <w:szCs w:val="24"/>
        </w:rPr>
      </w:pPr>
      <w:r w:rsidRPr="005E0EC1">
        <w:rPr>
          <w:rFonts w:ascii="Times New Roman" w:hAnsi="Times New Roman" w:cs="Times New Roman"/>
          <w:sz w:val="24"/>
          <w:szCs w:val="24"/>
        </w:rPr>
        <w:t>In collaboration with relevant ICS staff, develop concept note, compelling funding proposal</w:t>
      </w:r>
      <w:r w:rsidR="00846AAE" w:rsidRPr="005E0EC1">
        <w:rPr>
          <w:rFonts w:ascii="Times New Roman" w:hAnsi="Times New Roman" w:cs="Times New Roman"/>
          <w:sz w:val="24"/>
          <w:szCs w:val="24"/>
        </w:rPr>
        <w:t>, a</w:t>
      </w:r>
      <w:r w:rsidRPr="005E0EC1">
        <w:rPr>
          <w:rFonts w:ascii="Times New Roman" w:hAnsi="Times New Roman" w:cs="Times New Roman"/>
          <w:sz w:val="24"/>
          <w:szCs w:val="24"/>
        </w:rPr>
        <w:t xml:space="preserve"> brochure on the foundation’s scholarship program, fact sheets, and compelling presentations. Design, develop, produce and disseminate appealing donor-engagement aids and advocacy</w:t>
      </w:r>
      <w:r w:rsidR="00846AAE" w:rsidRPr="005E0EC1">
        <w:rPr>
          <w:rFonts w:ascii="Times New Roman" w:hAnsi="Times New Roman" w:cs="Times New Roman"/>
          <w:sz w:val="24"/>
          <w:szCs w:val="24"/>
        </w:rPr>
        <w:t xml:space="preserve"> materials. Establish, test and share a portfolio of technically effective, </w:t>
      </w:r>
      <w:r w:rsidR="00846AAE" w:rsidRPr="005E0EC1">
        <w:rPr>
          <w:rFonts w:ascii="Times New Roman" w:hAnsi="Times New Roman" w:cs="Times New Roman"/>
          <w:sz w:val="24"/>
          <w:szCs w:val="24"/>
        </w:rPr>
        <w:lastRenderedPageBreak/>
        <w:t>dynamic</w:t>
      </w:r>
      <w:r w:rsidR="008E495C" w:rsidRPr="005E0EC1">
        <w:rPr>
          <w:rFonts w:ascii="Times New Roman" w:hAnsi="Times New Roman" w:cs="Times New Roman"/>
          <w:sz w:val="24"/>
          <w:szCs w:val="24"/>
        </w:rPr>
        <w:t>, p</w:t>
      </w:r>
      <w:r w:rsidR="00846AAE" w:rsidRPr="005E0EC1">
        <w:rPr>
          <w:rFonts w:ascii="Times New Roman" w:hAnsi="Times New Roman" w:cs="Times New Roman"/>
          <w:sz w:val="24"/>
          <w:szCs w:val="24"/>
        </w:rPr>
        <w:t>roactive and state-of-the-art fundraising and donor relations tools and approaches for the foundation;</w:t>
      </w:r>
    </w:p>
    <w:p w:rsidR="00846AAE" w:rsidRPr="005E0EC1" w:rsidRDefault="00846AAE" w:rsidP="005E0EC1">
      <w:pPr>
        <w:pStyle w:val="NoSpacing"/>
        <w:numPr>
          <w:ilvl w:val="0"/>
          <w:numId w:val="33"/>
        </w:numPr>
        <w:spacing w:line="276" w:lineRule="auto"/>
        <w:jc w:val="both"/>
        <w:rPr>
          <w:rFonts w:ascii="Times New Roman" w:hAnsi="Times New Roman" w:cs="Times New Roman"/>
          <w:sz w:val="24"/>
          <w:szCs w:val="24"/>
        </w:rPr>
      </w:pPr>
      <w:r w:rsidRPr="005E0EC1">
        <w:rPr>
          <w:rFonts w:ascii="Times New Roman" w:hAnsi="Times New Roman" w:cs="Times New Roman"/>
          <w:sz w:val="24"/>
          <w:szCs w:val="24"/>
        </w:rPr>
        <w:t>Establish and maintain a donor database with appropriate profile information and classifications. The database will be a primary tool for fundraising and donor relations activities for the foundation. Establish coherent system for documenting, centralizing, recording and monitoring donor outreach and fundraising approaches and activities, including periodic progress reports, analyses of effectiveness of approaches, adjustments made and lessons learned, correspondence with donors, and the monitoring of deliverables.</w:t>
      </w:r>
    </w:p>
    <w:p w:rsidR="00404A13" w:rsidRPr="005E0EC1" w:rsidRDefault="00404A13" w:rsidP="005E0EC1">
      <w:pPr>
        <w:spacing w:line="276" w:lineRule="auto"/>
        <w:rPr>
          <w:rFonts w:ascii="Times New Roman" w:hAnsi="Times New Roman" w:cs="Times New Roman"/>
          <w:sz w:val="24"/>
          <w:szCs w:val="24"/>
        </w:rPr>
      </w:pPr>
    </w:p>
    <w:p w:rsidR="00241F09" w:rsidRPr="00973A3B" w:rsidRDefault="0061607E" w:rsidP="005E0EC1">
      <w:pPr>
        <w:spacing w:line="276" w:lineRule="auto"/>
        <w:jc w:val="both"/>
        <w:rPr>
          <w:rFonts w:ascii="Times New Roman" w:hAnsi="Times New Roman" w:cs="Times New Roman"/>
          <w:b/>
          <w:i/>
          <w:iCs/>
          <w:sz w:val="24"/>
          <w:szCs w:val="24"/>
          <w:shd w:val="clear" w:color="auto" w:fill="FFFFFF"/>
        </w:rPr>
      </w:pPr>
      <w:r w:rsidRPr="00973A3B">
        <w:rPr>
          <w:rFonts w:ascii="Times New Roman" w:hAnsi="Times New Roman" w:cs="Times New Roman"/>
          <w:b/>
          <w:i/>
          <w:iCs/>
          <w:sz w:val="24"/>
          <w:szCs w:val="24"/>
          <w:shd w:val="clear" w:color="auto" w:fill="FFFFFF"/>
        </w:rPr>
        <w:t xml:space="preserve">Please note the above expected results and requested services are not exhaustive however areas of work will fall within operations and governance of setting up the ICS Foundation </w:t>
      </w:r>
    </w:p>
    <w:p w:rsidR="00F07C0C" w:rsidRPr="005E0EC1" w:rsidRDefault="00F07C0C" w:rsidP="005E0EC1">
      <w:pPr>
        <w:spacing w:line="276" w:lineRule="auto"/>
        <w:jc w:val="both"/>
        <w:rPr>
          <w:rFonts w:ascii="Times New Roman" w:hAnsi="Times New Roman" w:cs="Times New Roman"/>
          <w:i/>
          <w:iCs/>
          <w:sz w:val="24"/>
          <w:szCs w:val="24"/>
          <w:shd w:val="clear" w:color="auto" w:fill="FFFFFF"/>
        </w:rPr>
      </w:pPr>
    </w:p>
    <w:p w:rsidR="00E55182" w:rsidRPr="005029BB" w:rsidRDefault="00E55182" w:rsidP="005E0EC1">
      <w:pPr>
        <w:pStyle w:val="ListParagraph"/>
        <w:numPr>
          <w:ilvl w:val="2"/>
          <w:numId w:val="4"/>
        </w:numPr>
        <w:spacing w:line="276" w:lineRule="auto"/>
        <w:rPr>
          <w:rFonts w:ascii="Times New Roman" w:hAnsi="Times New Roman" w:cs="Times New Roman"/>
          <w:b/>
          <w:sz w:val="24"/>
          <w:szCs w:val="24"/>
        </w:rPr>
      </w:pPr>
      <w:r w:rsidRPr="005029BB">
        <w:rPr>
          <w:rFonts w:ascii="Times New Roman" w:hAnsi="Times New Roman" w:cs="Times New Roman"/>
          <w:b/>
          <w:sz w:val="24"/>
          <w:szCs w:val="24"/>
        </w:rPr>
        <w:t>Tentative Required Outputs (Results to be achieved by the Consultant(s))</w:t>
      </w:r>
    </w:p>
    <w:p w:rsidR="00E55182" w:rsidRPr="005E0EC1" w:rsidRDefault="00E55182" w:rsidP="005E0EC1">
      <w:pPr>
        <w:spacing w:line="276" w:lineRule="auto"/>
        <w:rPr>
          <w:rFonts w:ascii="Times New Roman" w:hAnsi="Times New Roman" w:cs="Times New Roman"/>
          <w:sz w:val="24"/>
          <w:szCs w:val="24"/>
        </w:rPr>
      </w:pPr>
      <w:r w:rsidRPr="005E0EC1">
        <w:rPr>
          <w:rFonts w:ascii="Times New Roman" w:hAnsi="Times New Roman" w:cs="Times New Roman"/>
          <w:sz w:val="24"/>
          <w:szCs w:val="24"/>
        </w:rPr>
        <w:t>The spec</w:t>
      </w:r>
      <w:r w:rsidR="00EE66E3" w:rsidRPr="005E0EC1">
        <w:rPr>
          <w:rFonts w:ascii="Times New Roman" w:hAnsi="Times New Roman" w:cs="Times New Roman"/>
          <w:sz w:val="24"/>
          <w:szCs w:val="24"/>
        </w:rPr>
        <w:t>ific outputs for this contract</w:t>
      </w:r>
      <w:r w:rsidRPr="005E0EC1">
        <w:rPr>
          <w:rFonts w:ascii="Times New Roman" w:hAnsi="Times New Roman" w:cs="Times New Roman"/>
          <w:sz w:val="24"/>
          <w:szCs w:val="24"/>
        </w:rPr>
        <w:t xml:space="preserve"> include:  </w:t>
      </w:r>
    </w:p>
    <w:p w:rsidR="00E55182" w:rsidRPr="007739A9" w:rsidRDefault="00E55182" w:rsidP="007739A9">
      <w:pPr>
        <w:pStyle w:val="ListParagraph"/>
        <w:numPr>
          <w:ilvl w:val="0"/>
          <w:numId w:val="35"/>
        </w:numPr>
        <w:spacing w:after="240" w:line="276" w:lineRule="auto"/>
        <w:rPr>
          <w:rFonts w:ascii="Times New Roman" w:hAnsi="Times New Roman" w:cs="Times New Roman"/>
          <w:i/>
          <w:iCs/>
          <w:sz w:val="24"/>
          <w:szCs w:val="24"/>
        </w:rPr>
      </w:pPr>
      <w:r w:rsidRPr="007739A9">
        <w:rPr>
          <w:rFonts w:ascii="Times New Roman" w:hAnsi="Times New Roman" w:cs="Times New Roman"/>
          <w:i/>
          <w:iCs/>
          <w:sz w:val="24"/>
          <w:szCs w:val="24"/>
        </w:rPr>
        <w:t>An Inception Report and Work Plan.</w:t>
      </w:r>
    </w:p>
    <w:p w:rsidR="00E55182" w:rsidRPr="007739A9" w:rsidRDefault="00B66F3B" w:rsidP="007739A9">
      <w:pPr>
        <w:pStyle w:val="ListParagraph"/>
        <w:numPr>
          <w:ilvl w:val="0"/>
          <w:numId w:val="35"/>
        </w:numPr>
        <w:spacing w:after="240" w:line="276" w:lineRule="auto"/>
        <w:rPr>
          <w:rFonts w:ascii="Times New Roman" w:hAnsi="Times New Roman" w:cs="Times New Roman"/>
          <w:i/>
          <w:iCs/>
          <w:sz w:val="24"/>
          <w:szCs w:val="24"/>
        </w:rPr>
      </w:pPr>
      <w:r w:rsidRPr="007739A9">
        <w:rPr>
          <w:rFonts w:ascii="Times New Roman" w:hAnsi="Times New Roman" w:cs="Times New Roman"/>
          <w:bCs/>
          <w:i/>
          <w:iCs/>
          <w:sz w:val="24"/>
          <w:szCs w:val="24"/>
        </w:rPr>
        <w:t>Draft O</w:t>
      </w:r>
      <w:r w:rsidR="00EE66E3" w:rsidRPr="007739A9">
        <w:rPr>
          <w:rFonts w:ascii="Times New Roman" w:hAnsi="Times New Roman" w:cs="Times New Roman"/>
          <w:bCs/>
          <w:i/>
          <w:iCs/>
          <w:sz w:val="24"/>
          <w:szCs w:val="24"/>
        </w:rPr>
        <w:t>perationalization</w:t>
      </w:r>
      <w:r w:rsidR="00E55182" w:rsidRPr="007739A9">
        <w:rPr>
          <w:rFonts w:ascii="Times New Roman" w:hAnsi="Times New Roman" w:cs="Times New Roman"/>
          <w:bCs/>
          <w:i/>
          <w:iCs/>
          <w:sz w:val="24"/>
          <w:szCs w:val="24"/>
        </w:rPr>
        <w:t xml:space="preserve"> </w:t>
      </w:r>
      <w:r w:rsidR="00EE66E3" w:rsidRPr="007739A9">
        <w:rPr>
          <w:rFonts w:ascii="Times New Roman" w:hAnsi="Times New Roman" w:cs="Times New Roman"/>
          <w:bCs/>
          <w:i/>
          <w:iCs/>
          <w:sz w:val="24"/>
          <w:szCs w:val="24"/>
        </w:rPr>
        <w:t>D</w:t>
      </w:r>
      <w:r w:rsidR="00E55182" w:rsidRPr="007739A9">
        <w:rPr>
          <w:rFonts w:ascii="Times New Roman" w:hAnsi="Times New Roman" w:cs="Times New Roman"/>
          <w:bCs/>
          <w:i/>
          <w:iCs/>
          <w:sz w:val="24"/>
          <w:szCs w:val="24"/>
        </w:rPr>
        <w:t>ocument</w:t>
      </w:r>
      <w:r w:rsidR="00EE66E3" w:rsidRPr="007739A9">
        <w:rPr>
          <w:rFonts w:ascii="Times New Roman" w:hAnsi="Times New Roman" w:cs="Times New Roman"/>
          <w:bCs/>
          <w:i/>
          <w:iCs/>
          <w:sz w:val="24"/>
          <w:szCs w:val="24"/>
        </w:rPr>
        <w:t>/Plan</w:t>
      </w:r>
      <w:r w:rsidR="00E55182" w:rsidRPr="007739A9">
        <w:rPr>
          <w:rFonts w:ascii="Times New Roman" w:hAnsi="Times New Roman" w:cs="Times New Roman"/>
          <w:i/>
          <w:iCs/>
          <w:sz w:val="24"/>
          <w:szCs w:val="24"/>
        </w:rPr>
        <w:t xml:space="preserve"> </w:t>
      </w:r>
    </w:p>
    <w:p w:rsidR="00B66F3B" w:rsidRPr="007739A9" w:rsidRDefault="00B66F3B" w:rsidP="007739A9">
      <w:pPr>
        <w:pStyle w:val="ListParagraph"/>
        <w:numPr>
          <w:ilvl w:val="0"/>
          <w:numId w:val="35"/>
        </w:numPr>
        <w:spacing w:after="240" w:line="276" w:lineRule="auto"/>
        <w:rPr>
          <w:rFonts w:ascii="Times New Roman" w:hAnsi="Times New Roman" w:cs="Times New Roman"/>
          <w:i/>
          <w:iCs/>
          <w:sz w:val="24"/>
          <w:szCs w:val="24"/>
        </w:rPr>
      </w:pPr>
      <w:r w:rsidRPr="007739A9">
        <w:rPr>
          <w:rFonts w:ascii="Times New Roman" w:hAnsi="Times New Roman" w:cs="Times New Roman"/>
          <w:i/>
          <w:iCs/>
          <w:sz w:val="24"/>
          <w:szCs w:val="24"/>
        </w:rPr>
        <w:t xml:space="preserve">Final </w:t>
      </w:r>
      <w:r w:rsidRPr="007739A9">
        <w:rPr>
          <w:rFonts w:ascii="Times New Roman" w:hAnsi="Times New Roman" w:cs="Times New Roman"/>
          <w:bCs/>
          <w:i/>
          <w:iCs/>
          <w:sz w:val="24"/>
          <w:szCs w:val="24"/>
        </w:rPr>
        <w:t>O</w:t>
      </w:r>
      <w:r w:rsidR="00EE66E3" w:rsidRPr="007739A9">
        <w:rPr>
          <w:rFonts w:ascii="Times New Roman" w:hAnsi="Times New Roman" w:cs="Times New Roman"/>
          <w:bCs/>
          <w:i/>
          <w:iCs/>
          <w:sz w:val="24"/>
          <w:szCs w:val="24"/>
        </w:rPr>
        <w:t>perationalization Document/Plan</w:t>
      </w:r>
      <w:r w:rsidR="00EE66E3" w:rsidRPr="007739A9">
        <w:rPr>
          <w:rFonts w:ascii="Times New Roman" w:hAnsi="Times New Roman" w:cs="Times New Roman"/>
          <w:i/>
          <w:iCs/>
          <w:sz w:val="24"/>
          <w:szCs w:val="24"/>
        </w:rPr>
        <w:t xml:space="preserve"> with the incorporation of comments/recommendations from stakeholders.</w:t>
      </w:r>
    </w:p>
    <w:p w:rsidR="00E55182" w:rsidRPr="007739A9" w:rsidRDefault="00E55182" w:rsidP="007739A9">
      <w:pPr>
        <w:pStyle w:val="ListParagraph"/>
        <w:numPr>
          <w:ilvl w:val="0"/>
          <w:numId w:val="35"/>
        </w:numPr>
        <w:spacing w:after="240" w:line="276" w:lineRule="auto"/>
        <w:rPr>
          <w:rFonts w:ascii="Times New Roman" w:hAnsi="Times New Roman" w:cs="Times New Roman"/>
          <w:i/>
          <w:iCs/>
          <w:sz w:val="24"/>
          <w:szCs w:val="24"/>
        </w:rPr>
      </w:pPr>
      <w:r w:rsidRPr="007739A9">
        <w:rPr>
          <w:rFonts w:ascii="Times New Roman" w:hAnsi="Times New Roman" w:cs="Times New Roman"/>
          <w:i/>
          <w:iCs/>
          <w:sz w:val="24"/>
          <w:szCs w:val="24"/>
        </w:rPr>
        <w:t>Draft Visibil</w:t>
      </w:r>
      <w:r w:rsidR="00B66F3B" w:rsidRPr="007739A9">
        <w:rPr>
          <w:rFonts w:ascii="Times New Roman" w:hAnsi="Times New Roman" w:cs="Times New Roman"/>
          <w:i/>
          <w:iCs/>
          <w:sz w:val="24"/>
          <w:szCs w:val="24"/>
        </w:rPr>
        <w:t>ity and Communication Strategy.</w:t>
      </w:r>
    </w:p>
    <w:p w:rsidR="00E55182" w:rsidRPr="007739A9" w:rsidRDefault="00E55182" w:rsidP="007739A9">
      <w:pPr>
        <w:pStyle w:val="ListParagraph"/>
        <w:numPr>
          <w:ilvl w:val="0"/>
          <w:numId w:val="35"/>
        </w:numPr>
        <w:spacing w:after="240" w:line="276" w:lineRule="auto"/>
        <w:rPr>
          <w:rFonts w:ascii="Times New Roman" w:hAnsi="Times New Roman" w:cs="Times New Roman"/>
          <w:i/>
          <w:iCs/>
          <w:sz w:val="24"/>
          <w:szCs w:val="24"/>
        </w:rPr>
      </w:pPr>
      <w:r w:rsidRPr="007739A9">
        <w:rPr>
          <w:rFonts w:ascii="Times New Roman" w:hAnsi="Times New Roman" w:cs="Times New Roman"/>
          <w:i/>
          <w:iCs/>
          <w:sz w:val="24"/>
          <w:szCs w:val="24"/>
        </w:rPr>
        <w:t>Final Visibility and Communication Strategy with the incorporation of comments/recommendations from stakeholders.</w:t>
      </w:r>
    </w:p>
    <w:p w:rsidR="00E55182" w:rsidRPr="007739A9" w:rsidRDefault="00E55182" w:rsidP="007739A9">
      <w:pPr>
        <w:pStyle w:val="ListParagraph"/>
        <w:numPr>
          <w:ilvl w:val="0"/>
          <w:numId w:val="35"/>
        </w:numPr>
        <w:spacing w:after="240" w:line="276" w:lineRule="auto"/>
        <w:rPr>
          <w:rFonts w:ascii="Times New Roman" w:hAnsi="Times New Roman" w:cs="Times New Roman"/>
          <w:i/>
          <w:iCs/>
          <w:sz w:val="24"/>
          <w:szCs w:val="24"/>
        </w:rPr>
      </w:pPr>
      <w:r w:rsidRPr="007739A9">
        <w:rPr>
          <w:rFonts w:ascii="Times New Roman" w:hAnsi="Times New Roman" w:cs="Times New Roman"/>
          <w:i/>
          <w:iCs/>
          <w:sz w:val="24"/>
          <w:szCs w:val="24"/>
        </w:rPr>
        <w:t>Activities implemented in accordance with the approved Visibility and Communication Strategy.</w:t>
      </w:r>
    </w:p>
    <w:p w:rsidR="00E55182" w:rsidRPr="007739A9" w:rsidRDefault="00E55182" w:rsidP="007739A9">
      <w:pPr>
        <w:pStyle w:val="ListParagraph"/>
        <w:numPr>
          <w:ilvl w:val="0"/>
          <w:numId w:val="35"/>
        </w:numPr>
        <w:spacing w:after="240" w:line="276" w:lineRule="auto"/>
        <w:rPr>
          <w:rFonts w:ascii="Times New Roman" w:hAnsi="Times New Roman" w:cs="Times New Roman"/>
          <w:i/>
          <w:iCs/>
          <w:sz w:val="24"/>
          <w:szCs w:val="24"/>
        </w:rPr>
      </w:pPr>
      <w:r w:rsidRPr="007739A9">
        <w:rPr>
          <w:rFonts w:ascii="Times New Roman" w:hAnsi="Times New Roman" w:cs="Times New Roman"/>
          <w:i/>
          <w:iCs/>
          <w:sz w:val="24"/>
          <w:szCs w:val="24"/>
        </w:rPr>
        <w:t>Draft Fundraising Action Plan</w:t>
      </w:r>
    </w:p>
    <w:p w:rsidR="00EE66E3" w:rsidRPr="007739A9" w:rsidRDefault="00EE66E3" w:rsidP="007739A9">
      <w:pPr>
        <w:pStyle w:val="ListParagraph"/>
        <w:numPr>
          <w:ilvl w:val="0"/>
          <w:numId w:val="35"/>
        </w:numPr>
        <w:spacing w:after="240" w:line="276" w:lineRule="auto"/>
        <w:rPr>
          <w:rFonts w:ascii="Times New Roman" w:hAnsi="Times New Roman" w:cs="Times New Roman"/>
          <w:i/>
          <w:iCs/>
          <w:sz w:val="24"/>
          <w:szCs w:val="24"/>
        </w:rPr>
      </w:pPr>
      <w:r w:rsidRPr="007739A9">
        <w:rPr>
          <w:rFonts w:ascii="Times New Roman" w:hAnsi="Times New Roman" w:cs="Times New Roman"/>
          <w:i/>
          <w:iCs/>
          <w:sz w:val="24"/>
          <w:szCs w:val="24"/>
        </w:rPr>
        <w:t xml:space="preserve">Final </w:t>
      </w:r>
      <w:r w:rsidR="00E55182" w:rsidRPr="007739A9">
        <w:rPr>
          <w:rFonts w:ascii="Times New Roman" w:hAnsi="Times New Roman" w:cs="Times New Roman"/>
          <w:i/>
          <w:iCs/>
          <w:sz w:val="24"/>
          <w:szCs w:val="24"/>
        </w:rPr>
        <w:t>Fundraising Action Plan with the incorporation of comments/recommendations from stakeholders.</w:t>
      </w:r>
    </w:p>
    <w:p w:rsidR="00E55182" w:rsidRPr="007739A9" w:rsidRDefault="00EE66E3" w:rsidP="007739A9">
      <w:pPr>
        <w:pStyle w:val="ListParagraph"/>
        <w:numPr>
          <w:ilvl w:val="0"/>
          <w:numId w:val="35"/>
        </w:numPr>
        <w:spacing w:after="240" w:line="276" w:lineRule="auto"/>
        <w:rPr>
          <w:rFonts w:ascii="Times New Roman" w:hAnsi="Times New Roman" w:cs="Times New Roman"/>
          <w:i/>
          <w:iCs/>
          <w:sz w:val="24"/>
          <w:szCs w:val="24"/>
        </w:rPr>
      </w:pPr>
      <w:r w:rsidRPr="007739A9">
        <w:rPr>
          <w:rFonts w:ascii="Times New Roman" w:hAnsi="Times New Roman" w:cs="Times New Roman"/>
          <w:i/>
          <w:iCs/>
          <w:sz w:val="24"/>
          <w:szCs w:val="24"/>
        </w:rPr>
        <w:t>Activities implemented in accordance with the approved Fundraising Action Plan.</w:t>
      </w:r>
    </w:p>
    <w:p w:rsidR="00B66F3B" w:rsidRPr="007739A9" w:rsidRDefault="00E55182" w:rsidP="007739A9">
      <w:pPr>
        <w:pStyle w:val="ListParagraph"/>
        <w:numPr>
          <w:ilvl w:val="0"/>
          <w:numId w:val="35"/>
        </w:numPr>
        <w:spacing w:after="240" w:line="276" w:lineRule="auto"/>
        <w:rPr>
          <w:rFonts w:ascii="Times New Roman" w:hAnsi="Times New Roman" w:cs="Times New Roman"/>
          <w:i/>
          <w:iCs/>
          <w:sz w:val="24"/>
          <w:szCs w:val="24"/>
        </w:rPr>
      </w:pPr>
      <w:r w:rsidRPr="007739A9">
        <w:rPr>
          <w:rFonts w:ascii="Times New Roman" w:hAnsi="Times New Roman" w:cs="Times New Roman"/>
          <w:i/>
          <w:iCs/>
          <w:sz w:val="24"/>
          <w:szCs w:val="24"/>
        </w:rPr>
        <w:t>Final Report on the implementation of the Strategies</w:t>
      </w:r>
      <w:r w:rsidR="0063003F" w:rsidRPr="007739A9">
        <w:rPr>
          <w:rFonts w:ascii="Times New Roman" w:hAnsi="Times New Roman" w:cs="Times New Roman"/>
          <w:i/>
          <w:iCs/>
          <w:sz w:val="24"/>
          <w:szCs w:val="24"/>
        </w:rPr>
        <w:t xml:space="preserve"> and the resultant impact.</w:t>
      </w:r>
    </w:p>
    <w:p w:rsidR="00B66F3B" w:rsidRPr="00B66F3B" w:rsidRDefault="00B66F3B" w:rsidP="00B66F3B">
      <w:pPr>
        <w:pStyle w:val="ListParagraph"/>
        <w:spacing w:after="240" w:line="276" w:lineRule="auto"/>
        <w:jc w:val="both"/>
        <w:rPr>
          <w:rFonts w:ascii="Times New Roman" w:hAnsi="Times New Roman" w:cs="Times New Roman"/>
          <w:sz w:val="24"/>
          <w:szCs w:val="24"/>
        </w:rPr>
      </w:pPr>
    </w:p>
    <w:p w:rsidR="00832FC4" w:rsidRPr="005E0EC1" w:rsidRDefault="00832FC4" w:rsidP="005E0EC1">
      <w:pPr>
        <w:pStyle w:val="NoSpacing"/>
        <w:numPr>
          <w:ilvl w:val="0"/>
          <w:numId w:val="4"/>
        </w:numPr>
        <w:spacing w:line="276" w:lineRule="auto"/>
        <w:rPr>
          <w:rFonts w:ascii="Times New Roman" w:hAnsi="Times New Roman" w:cs="Times New Roman"/>
          <w:b/>
          <w:sz w:val="24"/>
          <w:szCs w:val="24"/>
        </w:rPr>
      </w:pPr>
      <w:r w:rsidRPr="005E0EC1">
        <w:rPr>
          <w:rFonts w:ascii="Times New Roman" w:hAnsi="Times New Roman" w:cs="Times New Roman"/>
          <w:b/>
          <w:sz w:val="24"/>
          <w:szCs w:val="24"/>
        </w:rPr>
        <w:t>MONITORING AND EVALUATION</w:t>
      </w:r>
    </w:p>
    <w:p w:rsidR="009A5BD2" w:rsidRPr="005E0EC1" w:rsidRDefault="00832FC4" w:rsidP="005E0EC1">
      <w:pPr>
        <w:pStyle w:val="NoSpacing"/>
        <w:numPr>
          <w:ilvl w:val="0"/>
          <w:numId w:val="36"/>
        </w:numPr>
        <w:spacing w:line="276" w:lineRule="auto"/>
        <w:rPr>
          <w:rFonts w:ascii="Times New Roman" w:hAnsi="Times New Roman" w:cs="Times New Roman"/>
          <w:sz w:val="24"/>
          <w:szCs w:val="24"/>
        </w:rPr>
      </w:pPr>
      <w:r w:rsidRPr="005E0EC1">
        <w:rPr>
          <w:rFonts w:ascii="Times New Roman" w:hAnsi="Times New Roman" w:cs="Times New Roman"/>
          <w:sz w:val="24"/>
          <w:szCs w:val="24"/>
        </w:rPr>
        <w:t>Definition of indicators:</w:t>
      </w:r>
    </w:p>
    <w:p w:rsidR="00832FC4" w:rsidRPr="005E0EC1" w:rsidRDefault="00832FC4" w:rsidP="005E0EC1">
      <w:pPr>
        <w:pStyle w:val="NoSpacing"/>
        <w:numPr>
          <w:ilvl w:val="0"/>
          <w:numId w:val="37"/>
        </w:numPr>
        <w:spacing w:line="276" w:lineRule="auto"/>
        <w:rPr>
          <w:rFonts w:ascii="Times New Roman" w:hAnsi="Times New Roman" w:cs="Times New Roman"/>
          <w:sz w:val="24"/>
          <w:szCs w:val="24"/>
        </w:rPr>
      </w:pPr>
      <w:r w:rsidRPr="005E0EC1">
        <w:rPr>
          <w:rFonts w:ascii="Times New Roman" w:hAnsi="Times New Roman" w:cs="Times New Roman"/>
          <w:sz w:val="24"/>
          <w:szCs w:val="24"/>
        </w:rPr>
        <w:t>Timeliness and quality of reports;</w:t>
      </w:r>
    </w:p>
    <w:p w:rsidR="00832FC4" w:rsidRPr="005E0EC1" w:rsidRDefault="00832FC4" w:rsidP="005E0EC1">
      <w:pPr>
        <w:autoSpaceDE w:val="0"/>
        <w:autoSpaceDN w:val="0"/>
        <w:adjustRightInd w:val="0"/>
        <w:spacing w:after="0" w:line="276" w:lineRule="auto"/>
        <w:rPr>
          <w:rFonts w:ascii="Times New Roman" w:hAnsi="Times New Roman" w:cs="Times New Roman"/>
          <w:b/>
          <w:bCs/>
          <w:sz w:val="24"/>
          <w:szCs w:val="24"/>
        </w:rPr>
      </w:pPr>
    </w:p>
    <w:p w:rsidR="00832FC4" w:rsidRPr="005E0EC1" w:rsidRDefault="00832FC4" w:rsidP="005E0EC1">
      <w:pPr>
        <w:pStyle w:val="ListParagraph"/>
        <w:numPr>
          <w:ilvl w:val="0"/>
          <w:numId w:val="4"/>
        </w:numPr>
        <w:autoSpaceDE w:val="0"/>
        <w:autoSpaceDN w:val="0"/>
        <w:adjustRightInd w:val="0"/>
        <w:spacing w:after="0" w:line="276" w:lineRule="auto"/>
        <w:rPr>
          <w:rFonts w:ascii="Times New Roman" w:hAnsi="Times New Roman" w:cs="Times New Roman"/>
          <w:b/>
          <w:bCs/>
          <w:sz w:val="24"/>
          <w:szCs w:val="24"/>
        </w:rPr>
      </w:pPr>
      <w:r w:rsidRPr="005E0EC1">
        <w:rPr>
          <w:rFonts w:ascii="Times New Roman" w:hAnsi="Times New Roman" w:cs="Times New Roman"/>
          <w:b/>
          <w:bCs/>
          <w:sz w:val="24"/>
          <w:szCs w:val="24"/>
        </w:rPr>
        <w:t>PRACTICAL INFORMATION</w:t>
      </w:r>
    </w:p>
    <w:p w:rsidR="0096692F" w:rsidRDefault="0085708E" w:rsidP="005E0EC1">
      <w:pPr>
        <w:widowControl w:val="0"/>
        <w:spacing w:after="120" w:line="276" w:lineRule="auto"/>
        <w:jc w:val="both"/>
        <w:rPr>
          <w:rFonts w:ascii="Times New Roman" w:hAnsi="Times New Roman" w:cs="Times New Roman"/>
          <w:sz w:val="24"/>
          <w:szCs w:val="24"/>
        </w:rPr>
      </w:pPr>
      <w:r w:rsidRPr="005E0EC1">
        <w:rPr>
          <w:rFonts w:ascii="Times New Roman" w:hAnsi="Times New Roman" w:cs="Times New Roman"/>
          <w:sz w:val="24"/>
          <w:szCs w:val="24"/>
        </w:rPr>
        <w:t>List of current ICS Scholarship beneficiaries and other documents will be made available as per requests. Please address any request for clarification and other communication to the following address:</w:t>
      </w:r>
      <w:r w:rsidR="00241F09" w:rsidRPr="005E0EC1">
        <w:rPr>
          <w:rFonts w:ascii="Times New Roman" w:hAnsi="Times New Roman" w:cs="Times New Roman"/>
          <w:sz w:val="24"/>
          <w:szCs w:val="24"/>
        </w:rPr>
        <w:t xml:space="preserve"> </w:t>
      </w:r>
      <w:hyperlink r:id="rId8" w:history="1">
        <w:r w:rsidR="0096692F" w:rsidRPr="0023446F">
          <w:rPr>
            <w:rStyle w:val="Hyperlink"/>
            <w:rFonts w:ascii="Times New Roman" w:hAnsi="Times New Roman" w:cs="Times New Roman"/>
            <w:sz w:val="24"/>
            <w:szCs w:val="24"/>
          </w:rPr>
          <w:t>Genevieve.amoah@icsghana.info</w:t>
        </w:r>
      </w:hyperlink>
      <w:r w:rsidR="0096692F">
        <w:rPr>
          <w:rFonts w:ascii="Times New Roman" w:hAnsi="Times New Roman" w:cs="Times New Roman"/>
          <w:sz w:val="24"/>
          <w:szCs w:val="24"/>
        </w:rPr>
        <w:t xml:space="preserve"> or </w:t>
      </w:r>
      <w:hyperlink r:id="rId9" w:history="1">
        <w:r w:rsidR="00414848" w:rsidRPr="005834BC">
          <w:rPr>
            <w:rStyle w:val="Hyperlink"/>
            <w:rFonts w:ascii="Times New Roman" w:hAnsi="Times New Roman" w:cs="Times New Roman"/>
            <w:sz w:val="24"/>
            <w:szCs w:val="24"/>
          </w:rPr>
          <w:t>foundation@icsghana.info</w:t>
        </w:r>
      </w:hyperlink>
    </w:p>
    <w:p w:rsidR="00414848" w:rsidRPr="0096692F" w:rsidRDefault="00414848" w:rsidP="005E0EC1">
      <w:pPr>
        <w:widowControl w:val="0"/>
        <w:spacing w:after="120" w:line="276" w:lineRule="auto"/>
        <w:jc w:val="both"/>
        <w:rPr>
          <w:rFonts w:ascii="Times New Roman" w:hAnsi="Times New Roman" w:cs="Times New Roman"/>
          <w:color w:val="0563C1" w:themeColor="hyperlink"/>
          <w:sz w:val="24"/>
          <w:szCs w:val="24"/>
          <w:u w:val="single"/>
        </w:rPr>
      </w:pPr>
    </w:p>
    <w:p w:rsidR="0085708E" w:rsidRPr="005E0EC1" w:rsidRDefault="0085708E" w:rsidP="005E0EC1">
      <w:pPr>
        <w:pStyle w:val="NoSpacing"/>
        <w:spacing w:line="276" w:lineRule="auto"/>
        <w:jc w:val="both"/>
        <w:rPr>
          <w:rFonts w:ascii="Times New Roman" w:hAnsi="Times New Roman" w:cs="Times New Roman"/>
          <w:b/>
          <w:bCs/>
          <w:sz w:val="24"/>
          <w:szCs w:val="24"/>
        </w:rPr>
      </w:pPr>
    </w:p>
    <w:p w:rsidR="00CF4EAF" w:rsidRPr="005E0EC1" w:rsidRDefault="00CF4EAF" w:rsidP="005E0EC1">
      <w:pPr>
        <w:spacing w:line="276" w:lineRule="auto"/>
        <w:rPr>
          <w:rFonts w:ascii="Times New Roman" w:hAnsi="Times New Roman" w:cs="Times New Roman"/>
          <w:sz w:val="24"/>
          <w:szCs w:val="24"/>
        </w:rPr>
      </w:pPr>
    </w:p>
    <w:p w:rsidR="00CF4EAF" w:rsidRPr="005E0EC1" w:rsidRDefault="00CF4EAF" w:rsidP="005E0EC1">
      <w:pPr>
        <w:spacing w:line="276" w:lineRule="auto"/>
        <w:rPr>
          <w:rFonts w:ascii="Times New Roman" w:hAnsi="Times New Roman" w:cs="Times New Roman"/>
          <w:sz w:val="24"/>
          <w:szCs w:val="24"/>
        </w:rPr>
      </w:pPr>
    </w:p>
    <w:p w:rsidR="00CF4EAF" w:rsidRDefault="00CF4EAF" w:rsidP="005E0EC1">
      <w:pPr>
        <w:spacing w:line="276" w:lineRule="auto"/>
        <w:rPr>
          <w:rFonts w:ascii="Times New Roman" w:hAnsi="Times New Roman" w:cs="Times New Roman"/>
          <w:sz w:val="24"/>
          <w:szCs w:val="24"/>
        </w:rPr>
      </w:pPr>
    </w:p>
    <w:p w:rsidR="00787253" w:rsidRDefault="00787253" w:rsidP="005E0EC1">
      <w:pPr>
        <w:spacing w:line="276" w:lineRule="auto"/>
        <w:rPr>
          <w:rFonts w:ascii="Times New Roman" w:hAnsi="Times New Roman" w:cs="Times New Roman"/>
          <w:sz w:val="24"/>
          <w:szCs w:val="24"/>
        </w:rPr>
      </w:pPr>
    </w:p>
    <w:p w:rsidR="00787253" w:rsidRDefault="00787253" w:rsidP="005E0EC1">
      <w:pPr>
        <w:spacing w:line="276" w:lineRule="auto"/>
        <w:rPr>
          <w:rFonts w:ascii="Times New Roman" w:hAnsi="Times New Roman" w:cs="Times New Roman"/>
          <w:sz w:val="24"/>
          <w:szCs w:val="24"/>
        </w:rPr>
      </w:pPr>
    </w:p>
    <w:p w:rsidR="00787253" w:rsidRDefault="00787253" w:rsidP="005E0EC1">
      <w:pPr>
        <w:spacing w:line="276" w:lineRule="auto"/>
        <w:rPr>
          <w:rFonts w:ascii="Times New Roman" w:hAnsi="Times New Roman" w:cs="Times New Roman"/>
          <w:sz w:val="24"/>
          <w:szCs w:val="24"/>
        </w:rPr>
      </w:pPr>
    </w:p>
    <w:p w:rsidR="00787253" w:rsidRDefault="00787253" w:rsidP="005E0EC1">
      <w:pPr>
        <w:spacing w:line="276" w:lineRule="auto"/>
        <w:rPr>
          <w:rFonts w:ascii="Times New Roman" w:hAnsi="Times New Roman" w:cs="Times New Roman"/>
          <w:sz w:val="24"/>
          <w:szCs w:val="24"/>
        </w:rPr>
      </w:pPr>
    </w:p>
    <w:p w:rsidR="00787253" w:rsidRDefault="00787253" w:rsidP="005E0EC1">
      <w:pPr>
        <w:spacing w:line="276" w:lineRule="auto"/>
        <w:rPr>
          <w:rFonts w:ascii="Times New Roman" w:hAnsi="Times New Roman" w:cs="Times New Roman"/>
          <w:sz w:val="24"/>
          <w:szCs w:val="24"/>
        </w:rPr>
      </w:pPr>
    </w:p>
    <w:p w:rsidR="00787253" w:rsidRDefault="00787253" w:rsidP="005E0EC1">
      <w:pPr>
        <w:spacing w:line="276" w:lineRule="auto"/>
        <w:rPr>
          <w:rFonts w:ascii="Times New Roman" w:hAnsi="Times New Roman" w:cs="Times New Roman"/>
          <w:sz w:val="24"/>
          <w:szCs w:val="24"/>
        </w:rPr>
      </w:pPr>
    </w:p>
    <w:p w:rsidR="00787253" w:rsidRPr="005E0EC1" w:rsidRDefault="00787253" w:rsidP="005E0EC1">
      <w:pPr>
        <w:spacing w:line="276" w:lineRule="auto"/>
        <w:rPr>
          <w:rFonts w:ascii="Times New Roman" w:hAnsi="Times New Roman" w:cs="Times New Roman"/>
          <w:sz w:val="24"/>
          <w:szCs w:val="24"/>
        </w:rPr>
      </w:pPr>
    </w:p>
    <w:p w:rsidR="00CF4EAF" w:rsidRPr="005E0EC1" w:rsidRDefault="00CF4EAF" w:rsidP="005E0EC1">
      <w:pPr>
        <w:spacing w:line="276" w:lineRule="auto"/>
        <w:rPr>
          <w:rFonts w:ascii="Times New Roman" w:hAnsi="Times New Roman" w:cs="Times New Roman"/>
          <w:sz w:val="24"/>
          <w:szCs w:val="24"/>
        </w:rPr>
      </w:pPr>
    </w:p>
    <w:p w:rsidR="00CF4EAF" w:rsidRDefault="00CF4EAF" w:rsidP="005E0EC1">
      <w:pPr>
        <w:spacing w:line="276" w:lineRule="auto"/>
        <w:rPr>
          <w:rFonts w:ascii="Times New Roman" w:hAnsi="Times New Roman" w:cs="Times New Roman"/>
          <w:sz w:val="24"/>
          <w:szCs w:val="24"/>
        </w:rPr>
      </w:pPr>
    </w:p>
    <w:p w:rsidR="008D6C2D" w:rsidRDefault="008D6C2D" w:rsidP="005E0EC1">
      <w:pPr>
        <w:spacing w:line="276" w:lineRule="auto"/>
        <w:rPr>
          <w:rFonts w:ascii="Times New Roman" w:hAnsi="Times New Roman" w:cs="Times New Roman"/>
          <w:sz w:val="24"/>
          <w:szCs w:val="24"/>
        </w:rPr>
      </w:pPr>
    </w:p>
    <w:p w:rsidR="008D6C2D" w:rsidRDefault="008D6C2D" w:rsidP="005E0EC1">
      <w:pPr>
        <w:spacing w:line="276" w:lineRule="auto"/>
        <w:rPr>
          <w:rFonts w:ascii="Times New Roman" w:hAnsi="Times New Roman" w:cs="Times New Roman"/>
          <w:sz w:val="24"/>
          <w:szCs w:val="24"/>
        </w:rPr>
      </w:pPr>
    </w:p>
    <w:p w:rsidR="008D6C2D" w:rsidRDefault="008D6C2D" w:rsidP="005E0EC1">
      <w:pPr>
        <w:spacing w:line="276" w:lineRule="auto"/>
        <w:rPr>
          <w:rFonts w:ascii="Times New Roman" w:hAnsi="Times New Roman" w:cs="Times New Roman"/>
          <w:sz w:val="24"/>
          <w:szCs w:val="24"/>
        </w:rPr>
      </w:pPr>
    </w:p>
    <w:p w:rsidR="008D6C2D" w:rsidRDefault="008D6C2D" w:rsidP="005E0EC1">
      <w:pPr>
        <w:spacing w:line="276" w:lineRule="auto"/>
        <w:rPr>
          <w:rFonts w:ascii="Times New Roman" w:hAnsi="Times New Roman" w:cs="Times New Roman"/>
          <w:sz w:val="24"/>
          <w:szCs w:val="24"/>
        </w:rPr>
      </w:pPr>
    </w:p>
    <w:p w:rsidR="008D6C2D" w:rsidRPr="005E0EC1" w:rsidRDefault="008D6C2D" w:rsidP="005E0EC1">
      <w:pPr>
        <w:spacing w:line="276" w:lineRule="auto"/>
        <w:rPr>
          <w:rFonts w:ascii="Times New Roman" w:hAnsi="Times New Roman" w:cs="Times New Roman"/>
          <w:sz w:val="24"/>
          <w:szCs w:val="24"/>
        </w:rPr>
      </w:pPr>
    </w:p>
    <w:p w:rsidR="00BF7CED" w:rsidRDefault="00BF7CED" w:rsidP="005E0EC1">
      <w:pPr>
        <w:autoSpaceDE w:val="0"/>
        <w:autoSpaceDN w:val="0"/>
        <w:adjustRightInd w:val="0"/>
        <w:spacing w:after="0" w:line="276" w:lineRule="auto"/>
        <w:rPr>
          <w:rFonts w:ascii="Times New Roman" w:hAnsi="Times New Roman" w:cs="Times New Roman"/>
          <w:sz w:val="24"/>
          <w:szCs w:val="24"/>
        </w:rPr>
      </w:pPr>
    </w:p>
    <w:p w:rsidR="005029BB" w:rsidRDefault="005029BB" w:rsidP="005E0EC1">
      <w:pPr>
        <w:autoSpaceDE w:val="0"/>
        <w:autoSpaceDN w:val="0"/>
        <w:adjustRightInd w:val="0"/>
        <w:spacing w:after="0" w:line="276" w:lineRule="auto"/>
        <w:rPr>
          <w:rFonts w:ascii="Times New Roman" w:hAnsi="Times New Roman" w:cs="Times New Roman"/>
          <w:sz w:val="24"/>
          <w:szCs w:val="24"/>
        </w:rPr>
      </w:pPr>
    </w:p>
    <w:p w:rsidR="005029BB" w:rsidRDefault="005029BB" w:rsidP="005E0EC1">
      <w:pPr>
        <w:autoSpaceDE w:val="0"/>
        <w:autoSpaceDN w:val="0"/>
        <w:adjustRightInd w:val="0"/>
        <w:spacing w:after="0" w:line="276" w:lineRule="auto"/>
        <w:rPr>
          <w:rFonts w:ascii="Times New Roman" w:hAnsi="Times New Roman" w:cs="Times New Roman"/>
          <w:sz w:val="24"/>
          <w:szCs w:val="24"/>
        </w:rPr>
      </w:pPr>
    </w:p>
    <w:p w:rsidR="005029BB" w:rsidRDefault="005029BB" w:rsidP="005E0EC1">
      <w:pPr>
        <w:autoSpaceDE w:val="0"/>
        <w:autoSpaceDN w:val="0"/>
        <w:adjustRightInd w:val="0"/>
        <w:spacing w:after="0" w:line="276" w:lineRule="auto"/>
        <w:rPr>
          <w:rFonts w:ascii="Times New Roman" w:hAnsi="Times New Roman" w:cs="Times New Roman"/>
          <w:sz w:val="24"/>
          <w:szCs w:val="24"/>
        </w:rPr>
      </w:pPr>
    </w:p>
    <w:p w:rsidR="005029BB" w:rsidRDefault="005029BB" w:rsidP="005E0EC1">
      <w:pPr>
        <w:autoSpaceDE w:val="0"/>
        <w:autoSpaceDN w:val="0"/>
        <w:adjustRightInd w:val="0"/>
        <w:spacing w:after="0" w:line="276" w:lineRule="auto"/>
        <w:rPr>
          <w:rFonts w:ascii="Times New Roman" w:hAnsi="Times New Roman" w:cs="Times New Roman"/>
          <w:sz w:val="24"/>
          <w:szCs w:val="24"/>
        </w:rPr>
      </w:pPr>
    </w:p>
    <w:p w:rsidR="005029BB" w:rsidRDefault="005029BB" w:rsidP="005E0EC1">
      <w:pPr>
        <w:autoSpaceDE w:val="0"/>
        <w:autoSpaceDN w:val="0"/>
        <w:adjustRightInd w:val="0"/>
        <w:spacing w:after="0" w:line="276" w:lineRule="auto"/>
        <w:rPr>
          <w:rFonts w:ascii="Times New Roman" w:hAnsi="Times New Roman" w:cs="Times New Roman"/>
          <w:sz w:val="24"/>
          <w:szCs w:val="24"/>
        </w:rPr>
      </w:pPr>
    </w:p>
    <w:p w:rsidR="005029BB" w:rsidRDefault="005029BB" w:rsidP="005E0EC1">
      <w:pPr>
        <w:autoSpaceDE w:val="0"/>
        <w:autoSpaceDN w:val="0"/>
        <w:adjustRightInd w:val="0"/>
        <w:spacing w:after="0" w:line="276" w:lineRule="auto"/>
        <w:rPr>
          <w:rFonts w:ascii="Times New Roman" w:hAnsi="Times New Roman" w:cs="Times New Roman"/>
          <w:sz w:val="24"/>
          <w:szCs w:val="24"/>
        </w:rPr>
      </w:pPr>
    </w:p>
    <w:p w:rsidR="007739A9" w:rsidRDefault="007739A9" w:rsidP="007739A9">
      <w:pPr>
        <w:autoSpaceDE w:val="0"/>
        <w:autoSpaceDN w:val="0"/>
        <w:adjustRightInd w:val="0"/>
        <w:spacing w:after="0" w:line="276" w:lineRule="auto"/>
        <w:rPr>
          <w:rFonts w:ascii="Times New Roman" w:hAnsi="Times New Roman" w:cs="Times New Roman"/>
          <w:sz w:val="24"/>
          <w:szCs w:val="24"/>
        </w:rPr>
      </w:pPr>
    </w:p>
    <w:p w:rsidR="00CF4EAF" w:rsidRDefault="00CF4EAF" w:rsidP="007739A9">
      <w:pPr>
        <w:autoSpaceDE w:val="0"/>
        <w:autoSpaceDN w:val="0"/>
        <w:adjustRightInd w:val="0"/>
        <w:spacing w:after="0" w:line="276" w:lineRule="auto"/>
        <w:jc w:val="center"/>
        <w:rPr>
          <w:rFonts w:ascii="Times New Roman" w:hAnsi="Times New Roman" w:cs="Times New Roman"/>
          <w:b/>
          <w:bCs/>
          <w:sz w:val="24"/>
          <w:szCs w:val="24"/>
        </w:rPr>
      </w:pPr>
      <w:r w:rsidRPr="00983487">
        <w:rPr>
          <w:rFonts w:ascii="Times New Roman" w:hAnsi="Times New Roman" w:cs="Times New Roman"/>
          <w:b/>
          <w:bCs/>
          <w:sz w:val="24"/>
          <w:szCs w:val="24"/>
        </w:rPr>
        <w:t>TERMS OF REFERENCE – PART B</w:t>
      </w:r>
    </w:p>
    <w:p w:rsidR="00CB7219" w:rsidRPr="00983487" w:rsidRDefault="00CB7219" w:rsidP="005E0EC1">
      <w:pPr>
        <w:autoSpaceDE w:val="0"/>
        <w:autoSpaceDN w:val="0"/>
        <w:adjustRightInd w:val="0"/>
        <w:spacing w:after="0" w:line="276" w:lineRule="auto"/>
        <w:jc w:val="center"/>
        <w:rPr>
          <w:rFonts w:ascii="Times New Roman" w:hAnsi="Times New Roman" w:cs="Times New Roman"/>
          <w:b/>
          <w:bCs/>
          <w:sz w:val="24"/>
          <w:szCs w:val="24"/>
        </w:rPr>
      </w:pPr>
    </w:p>
    <w:p w:rsidR="00CF4EAF" w:rsidRPr="00983487" w:rsidRDefault="00CF4EAF" w:rsidP="005E0EC1">
      <w:pPr>
        <w:autoSpaceDE w:val="0"/>
        <w:autoSpaceDN w:val="0"/>
        <w:adjustRightInd w:val="0"/>
        <w:spacing w:after="0" w:line="276" w:lineRule="auto"/>
        <w:jc w:val="both"/>
        <w:rPr>
          <w:rFonts w:ascii="Times New Roman" w:hAnsi="Times New Roman" w:cs="Times New Roman"/>
          <w:b/>
          <w:bCs/>
          <w:sz w:val="24"/>
          <w:szCs w:val="24"/>
        </w:rPr>
      </w:pPr>
      <w:r w:rsidRPr="00983487">
        <w:rPr>
          <w:rFonts w:ascii="Times New Roman" w:hAnsi="Times New Roman" w:cs="Times New Roman"/>
          <w:b/>
          <w:bCs/>
          <w:sz w:val="24"/>
          <w:szCs w:val="24"/>
        </w:rPr>
        <w:t>BACKGROUND INFORMATION</w:t>
      </w:r>
    </w:p>
    <w:p w:rsidR="0032636C" w:rsidRPr="00983487" w:rsidRDefault="00CF4EAF" w:rsidP="005E0EC1">
      <w:pPr>
        <w:pStyle w:val="ListParagraph"/>
        <w:numPr>
          <w:ilvl w:val="0"/>
          <w:numId w:val="1"/>
        </w:numPr>
        <w:autoSpaceDE w:val="0"/>
        <w:autoSpaceDN w:val="0"/>
        <w:adjustRightInd w:val="0"/>
        <w:spacing w:after="0" w:line="276" w:lineRule="auto"/>
        <w:jc w:val="both"/>
        <w:rPr>
          <w:rFonts w:ascii="Times New Roman" w:hAnsi="Times New Roman" w:cs="Times New Roman"/>
          <w:b/>
          <w:bCs/>
          <w:sz w:val="24"/>
          <w:szCs w:val="24"/>
        </w:rPr>
      </w:pPr>
      <w:r w:rsidRPr="00983487">
        <w:rPr>
          <w:rFonts w:ascii="Times New Roman" w:hAnsi="Times New Roman" w:cs="Times New Roman"/>
          <w:b/>
          <w:bCs/>
          <w:sz w:val="24"/>
          <w:szCs w:val="24"/>
        </w:rPr>
        <w:t>Benefitting Zone</w:t>
      </w:r>
      <w:r w:rsidR="00164F26" w:rsidRPr="00983487">
        <w:rPr>
          <w:rFonts w:ascii="Times New Roman" w:hAnsi="Times New Roman" w:cs="Times New Roman"/>
          <w:b/>
          <w:bCs/>
          <w:sz w:val="24"/>
          <w:szCs w:val="24"/>
        </w:rPr>
        <w:t xml:space="preserve">: </w:t>
      </w:r>
      <w:r w:rsidR="00164F26" w:rsidRPr="00983487">
        <w:rPr>
          <w:rFonts w:ascii="Times New Roman" w:hAnsi="Times New Roman" w:cs="Times New Roman"/>
          <w:bCs/>
          <w:sz w:val="24"/>
          <w:szCs w:val="24"/>
        </w:rPr>
        <w:t>N/A</w:t>
      </w:r>
    </w:p>
    <w:p w:rsidR="00CF4EAF" w:rsidRPr="00983487" w:rsidRDefault="00CF4EAF" w:rsidP="005E0EC1">
      <w:pPr>
        <w:pStyle w:val="ListParagraph"/>
        <w:numPr>
          <w:ilvl w:val="0"/>
          <w:numId w:val="1"/>
        </w:numPr>
        <w:autoSpaceDE w:val="0"/>
        <w:autoSpaceDN w:val="0"/>
        <w:adjustRightInd w:val="0"/>
        <w:spacing w:after="0" w:line="276" w:lineRule="auto"/>
        <w:jc w:val="both"/>
        <w:rPr>
          <w:rFonts w:ascii="Times New Roman" w:hAnsi="Times New Roman" w:cs="Times New Roman"/>
          <w:b/>
          <w:bCs/>
          <w:sz w:val="24"/>
          <w:szCs w:val="24"/>
        </w:rPr>
      </w:pPr>
      <w:r w:rsidRPr="00983487">
        <w:rPr>
          <w:rFonts w:ascii="Times New Roman" w:hAnsi="Times New Roman" w:cs="Times New Roman"/>
          <w:b/>
          <w:bCs/>
          <w:sz w:val="24"/>
          <w:szCs w:val="24"/>
        </w:rPr>
        <w:t>Contracting authority</w:t>
      </w:r>
    </w:p>
    <w:p w:rsidR="0032636C" w:rsidRPr="00983487" w:rsidRDefault="00164F26" w:rsidP="005E0EC1">
      <w:pPr>
        <w:spacing w:line="276" w:lineRule="auto"/>
        <w:jc w:val="both"/>
        <w:rPr>
          <w:rFonts w:ascii="Times New Roman" w:hAnsi="Times New Roman" w:cs="Times New Roman"/>
          <w:b/>
          <w:bCs/>
          <w:sz w:val="24"/>
          <w:szCs w:val="24"/>
          <w:u w:val="single"/>
        </w:rPr>
      </w:pPr>
      <w:proofErr w:type="spellStart"/>
      <w:r w:rsidRPr="00983487">
        <w:rPr>
          <w:rFonts w:ascii="Times New Roman" w:hAnsi="Times New Roman" w:cs="Times New Roman"/>
          <w:bCs/>
          <w:sz w:val="24"/>
          <w:szCs w:val="24"/>
        </w:rPr>
        <w:t>Africinvest</w:t>
      </w:r>
      <w:proofErr w:type="spellEnd"/>
      <w:r w:rsidRPr="00983487">
        <w:rPr>
          <w:rFonts w:ascii="Times New Roman" w:hAnsi="Times New Roman" w:cs="Times New Roman"/>
          <w:bCs/>
          <w:sz w:val="24"/>
          <w:szCs w:val="24"/>
        </w:rPr>
        <w:t xml:space="preserve"> are investors in ICS and Proparco are shareholders of </w:t>
      </w:r>
      <w:proofErr w:type="spellStart"/>
      <w:r w:rsidRPr="00983487">
        <w:rPr>
          <w:rFonts w:ascii="Times New Roman" w:hAnsi="Times New Roman" w:cs="Times New Roman"/>
          <w:bCs/>
          <w:sz w:val="24"/>
          <w:szCs w:val="24"/>
        </w:rPr>
        <w:t>Africinvest</w:t>
      </w:r>
      <w:proofErr w:type="spellEnd"/>
      <w:r w:rsidRPr="00983487">
        <w:rPr>
          <w:rFonts w:ascii="Times New Roman" w:hAnsi="Times New Roman" w:cs="Times New Roman"/>
          <w:bCs/>
          <w:sz w:val="24"/>
          <w:szCs w:val="24"/>
        </w:rPr>
        <w:t>. Proparco and ICS will co-fund the Technical Assistance for the setup of the Foundation.</w:t>
      </w:r>
    </w:p>
    <w:p w:rsidR="005F69A1" w:rsidRPr="00983487" w:rsidRDefault="00CF4EAF" w:rsidP="005E0EC1">
      <w:pPr>
        <w:pStyle w:val="ListParagraph"/>
        <w:numPr>
          <w:ilvl w:val="0"/>
          <w:numId w:val="1"/>
        </w:numPr>
        <w:spacing w:line="276" w:lineRule="auto"/>
        <w:jc w:val="both"/>
        <w:rPr>
          <w:rFonts w:ascii="Times New Roman" w:hAnsi="Times New Roman" w:cs="Times New Roman"/>
          <w:b/>
          <w:bCs/>
          <w:sz w:val="24"/>
          <w:szCs w:val="24"/>
          <w:u w:val="single"/>
        </w:rPr>
      </w:pPr>
      <w:r w:rsidRPr="00983487">
        <w:rPr>
          <w:rFonts w:ascii="Times New Roman" w:hAnsi="Times New Roman" w:cs="Times New Roman"/>
          <w:b/>
          <w:bCs/>
          <w:sz w:val="24"/>
          <w:szCs w:val="24"/>
        </w:rPr>
        <w:lastRenderedPageBreak/>
        <w:t>Contract language</w:t>
      </w:r>
      <w:r w:rsidR="0032636C" w:rsidRPr="00983487">
        <w:rPr>
          <w:rFonts w:ascii="Times New Roman" w:hAnsi="Times New Roman" w:cs="Times New Roman"/>
          <w:b/>
          <w:bCs/>
          <w:sz w:val="24"/>
          <w:szCs w:val="24"/>
        </w:rPr>
        <w:t xml:space="preserve">: </w:t>
      </w:r>
      <w:r w:rsidR="00164F26" w:rsidRPr="00983487">
        <w:rPr>
          <w:rFonts w:ascii="Times New Roman" w:hAnsi="Times New Roman" w:cs="Times New Roman"/>
          <w:sz w:val="24"/>
          <w:szCs w:val="24"/>
        </w:rPr>
        <w:t>English</w:t>
      </w:r>
    </w:p>
    <w:p w:rsidR="002E6A2A" w:rsidRPr="00983487" w:rsidRDefault="00142EE6" w:rsidP="005E0EC1">
      <w:pPr>
        <w:autoSpaceDE w:val="0"/>
        <w:autoSpaceDN w:val="0"/>
        <w:adjustRightInd w:val="0"/>
        <w:spacing w:after="0" w:line="276" w:lineRule="auto"/>
        <w:rPr>
          <w:rFonts w:ascii="Times New Roman" w:hAnsi="Times New Roman" w:cs="Times New Roman"/>
          <w:b/>
          <w:sz w:val="24"/>
          <w:szCs w:val="24"/>
        </w:rPr>
      </w:pPr>
      <w:r w:rsidRPr="00983487">
        <w:rPr>
          <w:rFonts w:ascii="Times New Roman" w:hAnsi="Times New Roman" w:cs="Times New Roman"/>
          <w:b/>
          <w:sz w:val="24"/>
          <w:szCs w:val="24"/>
        </w:rPr>
        <w:t>RQUIREMENTS</w:t>
      </w:r>
    </w:p>
    <w:p w:rsidR="00CF4EAF" w:rsidRPr="00983487" w:rsidRDefault="00142EE6" w:rsidP="005E0EC1">
      <w:pPr>
        <w:pStyle w:val="ListParagraph"/>
        <w:numPr>
          <w:ilvl w:val="0"/>
          <w:numId w:val="1"/>
        </w:numPr>
        <w:autoSpaceDE w:val="0"/>
        <w:autoSpaceDN w:val="0"/>
        <w:adjustRightInd w:val="0"/>
        <w:spacing w:after="0" w:line="276" w:lineRule="auto"/>
        <w:rPr>
          <w:rFonts w:ascii="Times New Roman" w:hAnsi="Times New Roman" w:cs="Times New Roman"/>
          <w:b/>
          <w:sz w:val="24"/>
          <w:szCs w:val="24"/>
        </w:rPr>
      </w:pPr>
      <w:r w:rsidRPr="00983487">
        <w:rPr>
          <w:rFonts w:ascii="Times New Roman" w:hAnsi="Times New Roman" w:cs="Times New Roman"/>
          <w:b/>
          <w:sz w:val="24"/>
          <w:szCs w:val="24"/>
        </w:rPr>
        <w:t>Expertise</w:t>
      </w:r>
    </w:p>
    <w:p w:rsidR="00CF4EAF" w:rsidRPr="00983487" w:rsidRDefault="00CF4EAF" w:rsidP="005E0EC1">
      <w:pPr>
        <w:autoSpaceDE w:val="0"/>
        <w:autoSpaceDN w:val="0"/>
        <w:adjustRightInd w:val="0"/>
        <w:spacing w:after="0" w:line="276" w:lineRule="auto"/>
        <w:rPr>
          <w:rFonts w:ascii="Times New Roman" w:hAnsi="Times New Roman" w:cs="Times New Roman"/>
          <w:sz w:val="24"/>
          <w:szCs w:val="24"/>
        </w:rPr>
      </w:pPr>
      <w:r w:rsidRPr="00983487">
        <w:rPr>
          <w:rFonts w:ascii="Times New Roman" w:hAnsi="Times New Roman" w:cs="Times New Roman"/>
          <w:sz w:val="24"/>
          <w:szCs w:val="24"/>
        </w:rPr>
        <w:t>Number of requested experts</w:t>
      </w:r>
      <w:r w:rsidR="006B7A56" w:rsidRPr="00983487">
        <w:rPr>
          <w:rFonts w:ascii="Times New Roman" w:hAnsi="Times New Roman" w:cs="Times New Roman"/>
          <w:sz w:val="24"/>
          <w:szCs w:val="24"/>
        </w:rPr>
        <w:t>: 3</w:t>
      </w:r>
    </w:p>
    <w:p w:rsidR="00142EE6" w:rsidRDefault="00142EE6" w:rsidP="005E0EC1">
      <w:pPr>
        <w:autoSpaceDE w:val="0"/>
        <w:autoSpaceDN w:val="0"/>
        <w:adjustRightInd w:val="0"/>
        <w:spacing w:after="0" w:line="276" w:lineRule="auto"/>
        <w:rPr>
          <w:rFonts w:ascii="Times New Roman" w:hAnsi="Times New Roman" w:cs="Times New Roman"/>
          <w:sz w:val="24"/>
          <w:szCs w:val="24"/>
        </w:rPr>
      </w:pPr>
      <w:r w:rsidRPr="00983487">
        <w:rPr>
          <w:rFonts w:ascii="Times New Roman" w:hAnsi="Times New Roman" w:cs="Times New Roman"/>
          <w:sz w:val="24"/>
          <w:szCs w:val="24"/>
        </w:rPr>
        <w:t>The expertise required for the implementation of the specific contract is detailed below.</w:t>
      </w:r>
    </w:p>
    <w:p w:rsidR="002E6A2A" w:rsidRPr="00983487" w:rsidRDefault="002E6A2A" w:rsidP="005E0EC1">
      <w:pPr>
        <w:autoSpaceDE w:val="0"/>
        <w:autoSpaceDN w:val="0"/>
        <w:adjustRightInd w:val="0"/>
        <w:spacing w:after="0" w:line="276" w:lineRule="auto"/>
        <w:rPr>
          <w:rFonts w:ascii="Times New Roman" w:hAnsi="Times New Roman" w:cs="Times New Roman"/>
          <w:sz w:val="24"/>
          <w:szCs w:val="24"/>
        </w:rPr>
      </w:pPr>
    </w:p>
    <w:p w:rsidR="00CF4EAF" w:rsidRPr="00983487" w:rsidRDefault="00EC39BF" w:rsidP="005E0EC1">
      <w:pPr>
        <w:pStyle w:val="ListParagraph"/>
        <w:numPr>
          <w:ilvl w:val="0"/>
          <w:numId w:val="3"/>
        </w:numPr>
        <w:autoSpaceDE w:val="0"/>
        <w:autoSpaceDN w:val="0"/>
        <w:adjustRightInd w:val="0"/>
        <w:spacing w:after="0" w:line="276" w:lineRule="auto"/>
        <w:rPr>
          <w:rFonts w:ascii="Times New Roman" w:hAnsi="Times New Roman" w:cs="Times New Roman"/>
          <w:b/>
          <w:i/>
          <w:sz w:val="24"/>
          <w:szCs w:val="24"/>
        </w:rPr>
      </w:pPr>
      <w:r w:rsidRPr="00983487">
        <w:rPr>
          <w:rFonts w:ascii="Times New Roman" w:hAnsi="Times New Roman" w:cs="Times New Roman"/>
          <w:b/>
          <w:i/>
          <w:sz w:val="24"/>
          <w:szCs w:val="24"/>
        </w:rPr>
        <w:t xml:space="preserve">One </w:t>
      </w:r>
      <w:r w:rsidRPr="00983487">
        <w:rPr>
          <w:rStyle w:val="Strong"/>
          <w:rFonts w:ascii="Times New Roman" w:hAnsi="Times New Roman" w:cs="Times New Roman"/>
          <w:i/>
          <w:sz w:val="24"/>
          <w:szCs w:val="24"/>
        </w:rPr>
        <w:t>Senior Expert in NGO Sector Development</w:t>
      </w:r>
      <w:r w:rsidRPr="00983487">
        <w:rPr>
          <w:rFonts w:ascii="Times New Roman" w:hAnsi="Times New Roman" w:cs="Times New Roman"/>
          <w:b/>
          <w:i/>
          <w:sz w:val="24"/>
          <w:szCs w:val="24"/>
        </w:rPr>
        <w:t xml:space="preserve"> </w:t>
      </w:r>
      <w:r w:rsidR="00EB5472" w:rsidRPr="00983487">
        <w:rPr>
          <w:rFonts w:ascii="Times New Roman" w:hAnsi="Times New Roman" w:cs="Times New Roman"/>
          <w:b/>
          <w:i/>
          <w:sz w:val="24"/>
          <w:szCs w:val="24"/>
        </w:rPr>
        <w:t>(Team Leader)</w:t>
      </w:r>
    </w:p>
    <w:p w:rsidR="00466FDB" w:rsidRPr="00983487" w:rsidRDefault="00466FDB" w:rsidP="005E0EC1">
      <w:pPr>
        <w:pStyle w:val="NoSpacing"/>
        <w:spacing w:line="276" w:lineRule="auto"/>
        <w:rPr>
          <w:rFonts w:ascii="Times New Roman" w:hAnsi="Times New Roman" w:cs="Times New Roman"/>
          <w:sz w:val="24"/>
          <w:szCs w:val="24"/>
          <w:u w:val="single"/>
        </w:rPr>
      </w:pPr>
      <w:r w:rsidRPr="00983487">
        <w:rPr>
          <w:rFonts w:ascii="Times New Roman" w:hAnsi="Times New Roman" w:cs="Times New Roman"/>
          <w:sz w:val="24"/>
          <w:szCs w:val="24"/>
          <w:u w:val="single"/>
        </w:rPr>
        <w:t>Educational background:</w:t>
      </w:r>
    </w:p>
    <w:p w:rsidR="00C451E4" w:rsidRPr="00983487" w:rsidRDefault="00C451E4" w:rsidP="005E0EC1">
      <w:pPr>
        <w:pStyle w:val="NoSpacing"/>
        <w:spacing w:line="276" w:lineRule="auto"/>
        <w:jc w:val="both"/>
        <w:rPr>
          <w:rFonts w:ascii="Times New Roman" w:hAnsi="Times New Roman" w:cs="Times New Roman"/>
          <w:sz w:val="24"/>
          <w:szCs w:val="24"/>
        </w:rPr>
      </w:pPr>
      <w:r w:rsidRPr="00983487">
        <w:rPr>
          <w:rFonts w:ascii="Times New Roman" w:hAnsi="Times New Roman" w:cs="Times New Roman"/>
          <w:sz w:val="24"/>
          <w:szCs w:val="24"/>
        </w:rPr>
        <w:t>Advance</w:t>
      </w:r>
      <w:r w:rsidR="00466FDB" w:rsidRPr="00983487">
        <w:rPr>
          <w:rFonts w:ascii="Times New Roman" w:hAnsi="Times New Roman" w:cs="Times New Roman"/>
          <w:sz w:val="24"/>
          <w:szCs w:val="24"/>
        </w:rPr>
        <w:t xml:space="preserve"> degree</w:t>
      </w:r>
      <w:r w:rsidRPr="00983487">
        <w:rPr>
          <w:rFonts w:ascii="Times New Roman" w:hAnsi="Times New Roman" w:cs="Times New Roman"/>
          <w:sz w:val="24"/>
          <w:szCs w:val="24"/>
        </w:rPr>
        <w:t>, preferably PhD</w:t>
      </w:r>
      <w:r w:rsidR="00466FDB" w:rsidRPr="00983487">
        <w:rPr>
          <w:rFonts w:ascii="Times New Roman" w:hAnsi="Times New Roman" w:cs="Times New Roman"/>
          <w:sz w:val="24"/>
          <w:szCs w:val="24"/>
        </w:rPr>
        <w:t xml:space="preserve"> in Business Administrat</w:t>
      </w:r>
      <w:r w:rsidR="005746BE" w:rsidRPr="00983487">
        <w:rPr>
          <w:rFonts w:ascii="Times New Roman" w:hAnsi="Times New Roman" w:cs="Times New Roman"/>
          <w:sz w:val="24"/>
          <w:szCs w:val="24"/>
        </w:rPr>
        <w:t xml:space="preserve">ion, International Business, International Relations, </w:t>
      </w:r>
      <w:r w:rsidR="003C7FF0" w:rsidRPr="00983487">
        <w:rPr>
          <w:rFonts w:ascii="Times New Roman" w:hAnsi="Times New Roman" w:cs="Times New Roman"/>
          <w:sz w:val="24"/>
          <w:szCs w:val="24"/>
        </w:rPr>
        <w:t xml:space="preserve">Sociology or </w:t>
      </w:r>
      <w:r w:rsidR="005746BE" w:rsidRPr="00983487">
        <w:rPr>
          <w:rFonts w:ascii="Times New Roman" w:hAnsi="Times New Roman" w:cs="Times New Roman"/>
          <w:sz w:val="24"/>
          <w:szCs w:val="24"/>
        </w:rPr>
        <w:t>Political Science</w:t>
      </w:r>
      <w:r w:rsidR="00466FDB" w:rsidRPr="00983487">
        <w:rPr>
          <w:rFonts w:ascii="Times New Roman" w:hAnsi="Times New Roman" w:cs="Times New Roman"/>
          <w:sz w:val="24"/>
          <w:szCs w:val="24"/>
        </w:rPr>
        <w:t>.</w:t>
      </w:r>
      <w:r w:rsidR="003C7FF0" w:rsidRPr="00983487">
        <w:rPr>
          <w:rFonts w:ascii="Times New Roman" w:hAnsi="Times New Roman" w:cs="Times New Roman"/>
          <w:sz w:val="24"/>
          <w:szCs w:val="24"/>
        </w:rPr>
        <w:t xml:space="preserve"> </w:t>
      </w:r>
    </w:p>
    <w:p w:rsidR="00AC442E" w:rsidRPr="00983487" w:rsidRDefault="00466FDB" w:rsidP="005E0EC1">
      <w:pPr>
        <w:pStyle w:val="NoSpacing"/>
        <w:spacing w:line="276" w:lineRule="auto"/>
        <w:rPr>
          <w:rFonts w:ascii="Times New Roman" w:hAnsi="Times New Roman" w:cs="Times New Roman"/>
          <w:sz w:val="24"/>
          <w:szCs w:val="24"/>
          <w:u w:val="single"/>
        </w:rPr>
      </w:pPr>
      <w:r w:rsidRPr="00983487">
        <w:rPr>
          <w:rFonts w:ascii="Times New Roman" w:hAnsi="Times New Roman" w:cs="Times New Roman"/>
          <w:sz w:val="24"/>
          <w:szCs w:val="24"/>
          <w:u w:val="single"/>
        </w:rPr>
        <w:t>Professional experience:</w:t>
      </w:r>
    </w:p>
    <w:p w:rsidR="00025F95" w:rsidRPr="00983487" w:rsidRDefault="00B56C10" w:rsidP="005E0EC1">
      <w:pPr>
        <w:pStyle w:val="NoSpacing"/>
        <w:numPr>
          <w:ilvl w:val="0"/>
          <w:numId w:val="20"/>
        </w:numPr>
        <w:spacing w:line="276" w:lineRule="auto"/>
        <w:jc w:val="both"/>
        <w:rPr>
          <w:rFonts w:ascii="Times New Roman" w:hAnsi="Times New Roman" w:cs="Times New Roman"/>
          <w:sz w:val="24"/>
          <w:szCs w:val="24"/>
        </w:rPr>
      </w:pPr>
      <w:r w:rsidRPr="00983487">
        <w:rPr>
          <w:rFonts w:ascii="Times New Roman" w:hAnsi="Times New Roman" w:cs="Times New Roman"/>
          <w:sz w:val="24"/>
          <w:szCs w:val="24"/>
        </w:rPr>
        <w:t>Minimum 8 years of experience conducting ground and desk research and/or (policy) analysis in the areas of private sector development, NGO sector development, or business development, preferably focusing on Sub-Sahara Africa is a must.</w:t>
      </w:r>
    </w:p>
    <w:p w:rsidR="00025F95" w:rsidRPr="00983487" w:rsidRDefault="00025F95" w:rsidP="005E0EC1">
      <w:pPr>
        <w:pStyle w:val="NoSpacing"/>
        <w:numPr>
          <w:ilvl w:val="0"/>
          <w:numId w:val="20"/>
        </w:numPr>
        <w:spacing w:line="276" w:lineRule="auto"/>
        <w:jc w:val="both"/>
        <w:rPr>
          <w:rFonts w:ascii="Times New Roman" w:hAnsi="Times New Roman" w:cs="Times New Roman"/>
          <w:color w:val="222222"/>
          <w:sz w:val="24"/>
          <w:szCs w:val="24"/>
        </w:rPr>
      </w:pPr>
      <w:r w:rsidRPr="00983487">
        <w:rPr>
          <w:rFonts w:ascii="Times New Roman" w:hAnsi="Times New Roman" w:cs="Times New Roman"/>
          <w:color w:val="222222"/>
          <w:sz w:val="24"/>
          <w:szCs w:val="24"/>
        </w:rPr>
        <w:t>Minimum</w:t>
      </w:r>
      <w:r w:rsidRPr="00983487">
        <w:rPr>
          <w:rFonts w:ascii="Times New Roman" w:hAnsi="Times New Roman" w:cs="Times New Roman"/>
          <w:sz w:val="24"/>
          <w:szCs w:val="24"/>
        </w:rPr>
        <w:t xml:space="preserve"> 2 years of experience in leading and managing a research group on similar topics.</w:t>
      </w:r>
    </w:p>
    <w:p w:rsidR="00C451E4" w:rsidRPr="00983487" w:rsidRDefault="00C451E4" w:rsidP="005E0EC1">
      <w:pPr>
        <w:pStyle w:val="NoSpacing"/>
        <w:numPr>
          <w:ilvl w:val="0"/>
          <w:numId w:val="20"/>
        </w:numPr>
        <w:spacing w:line="276" w:lineRule="auto"/>
        <w:jc w:val="both"/>
        <w:rPr>
          <w:rFonts w:ascii="Times New Roman" w:hAnsi="Times New Roman" w:cs="Times New Roman"/>
          <w:color w:val="222222"/>
          <w:sz w:val="24"/>
          <w:szCs w:val="24"/>
        </w:rPr>
      </w:pPr>
      <w:r w:rsidRPr="00983487">
        <w:rPr>
          <w:rFonts w:ascii="Times New Roman" w:hAnsi="Times New Roman" w:cs="Times New Roman"/>
          <w:color w:val="222222"/>
          <w:sz w:val="24"/>
          <w:szCs w:val="24"/>
        </w:rPr>
        <w:t>Expertise in designing, implementing and evaluating scholarship programs for pre-school to senior high school students in Sub-Saharan Africa.</w:t>
      </w:r>
    </w:p>
    <w:p w:rsidR="00C451E4" w:rsidRPr="00983487" w:rsidRDefault="00025F95" w:rsidP="005E0EC1">
      <w:pPr>
        <w:pStyle w:val="NoSpacing"/>
        <w:numPr>
          <w:ilvl w:val="0"/>
          <w:numId w:val="20"/>
        </w:numPr>
        <w:spacing w:line="276" w:lineRule="auto"/>
        <w:jc w:val="both"/>
        <w:rPr>
          <w:rFonts w:ascii="Times New Roman" w:hAnsi="Times New Roman" w:cs="Times New Roman"/>
          <w:sz w:val="24"/>
          <w:szCs w:val="24"/>
        </w:rPr>
      </w:pPr>
      <w:r w:rsidRPr="00983487">
        <w:rPr>
          <w:rFonts w:ascii="Times New Roman" w:eastAsia="Times New Roman" w:hAnsi="Times New Roman" w:cs="Times New Roman"/>
          <w:sz w:val="24"/>
          <w:szCs w:val="24"/>
        </w:rPr>
        <w:t xml:space="preserve">A sound level of knowledge and experience in the Ghanaian NGO Sector and the local and/or regional social and economic situation would be an advantage. </w:t>
      </w:r>
      <w:proofErr w:type="spellStart"/>
      <w:r w:rsidR="005B142C">
        <w:rPr>
          <w:rFonts w:ascii="Times New Roman" w:eastAsia="Times New Roman" w:hAnsi="Times New Roman" w:cs="Times New Roman"/>
          <w:sz w:val="24"/>
          <w:szCs w:val="24"/>
        </w:rPr>
        <w:t>She/H</w:t>
      </w:r>
      <w:r w:rsidR="005B142C" w:rsidRPr="00983487">
        <w:rPr>
          <w:rFonts w:ascii="Times New Roman" w:eastAsia="Times New Roman" w:hAnsi="Times New Roman" w:cs="Times New Roman"/>
          <w:sz w:val="24"/>
          <w:szCs w:val="24"/>
        </w:rPr>
        <w:t>e</w:t>
      </w:r>
      <w:proofErr w:type="spellEnd"/>
      <w:r w:rsidRPr="00983487">
        <w:rPr>
          <w:rFonts w:ascii="Times New Roman" w:eastAsia="Times New Roman" w:hAnsi="Times New Roman" w:cs="Times New Roman"/>
          <w:sz w:val="24"/>
          <w:szCs w:val="24"/>
        </w:rPr>
        <w:t xml:space="preserve"> should also be knowledgeable about NGO empowerment trends, particularly in relation to network building and dialogue</w:t>
      </w:r>
      <w:r w:rsidR="00C451E4" w:rsidRPr="00983487">
        <w:rPr>
          <w:rFonts w:ascii="Times New Roman" w:eastAsia="Times New Roman" w:hAnsi="Times New Roman" w:cs="Times New Roman"/>
          <w:sz w:val="24"/>
          <w:szCs w:val="24"/>
        </w:rPr>
        <w:t xml:space="preserve"> </w:t>
      </w:r>
      <w:r w:rsidR="00C451E4" w:rsidRPr="00983487">
        <w:rPr>
          <w:rFonts w:ascii="Times New Roman" w:hAnsi="Times New Roman" w:cs="Times New Roman"/>
          <w:sz w:val="24"/>
          <w:szCs w:val="24"/>
        </w:rPr>
        <w:t>is an asset</w:t>
      </w:r>
      <w:r w:rsidRPr="00983487">
        <w:rPr>
          <w:rFonts w:ascii="Times New Roman" w:eastAsia="Times New Roman" w:hAnsi="Times New Roman" w:cs="Times New Roman"/>
          <w:sz w:val="24"/>
          <w:szCs w:val="24"/>
        </w:rPr>
        <w:t xml:space="preserve">. </w:t>
      </w:r>
    </w:p>
    <w:p w:rsidR="00C451E4" w:rsidRPr="00983487" w:rsidRDefault="000F41E9" w:rsidP="005E0EC1">
      <w:pPr>
        <w:pStyle w:val="NoSpacing"/>
        <w:numPr>
          <w:ilvl w:val="0"/>
          <w:numId w:val="20"/>
        </w:numPr>
        <w:spacing w:line="276" w:lineRule="auto"/>
        <w:jc w:val="both"/>
        <w:rPr>
          <w:rFonts w:ascii="Times New Roman" w:hAnsi="Times New Roman" w:cs="Times New Roman"/>
          <w:sz w:val="24"/>
          <w:szCs w:val="24"/>
        </w:rPr>
      </w:pPr>
      <w:r w:rsidRPr="00983487">
        <w:rPr>
          <w:rFonts w:ascii="Times New Roman" w:hAnsi="Times New Roman" w:cs="Times New Roman"/>
          <w:color w:val="222222"/>
          <w:sz w:val="24"/>
          <w:szCs w:val="24"/>
        </w:rPr>
        <w:t>Expertise in setting up charitable/non-for-profit organizations, such as foundation, in the educational sector in Sub-Saharan Africa, ideally in Ghana, and/or in a country with a strong Ghanaian dia</w:t>
      </w:r>
      <w:r w:rsidR="00025F95" w:rsidRPr="00983487">
        <w:rPr>
          <w:rFonts w:ascii="Times New Roman" w:hAnsi="Times New Roman" w:cs="Times New Roman"/>
          <w:color w:val="222222"/>
          <w:sz w:val="24"/>
          <w:szCs w:val="24"/>
        </w:rPr>
        <w:t>spora such as the USA or the UK.</w:t>
      </w:r>
    </w:p>
    <w:p w:rsidR="000F41E9" w:rsidRDefault="00C451E4" w:rsidP="00264EEF">
      <w:pPr>
        <w:pStyle w:val="NoSpacing"/>
        <w:numPr>
          <w:ilvl w:val="0"/>
          <w:numId w:val="20"/>
        </w:numPr>
        <w:spacing w:line="276" w:lineRule="auto"/>
        <w:jc w:val="both"/>
        <w:rPr>
          <w:rFonts w:ascii="Times New Roman" w:hAnsi="Times New Roman" w:cs="Times New Roman"/>
          <w:sz w:val="24"/>
          <w:szCs w:val="24"/>
        </w:rPr>
      </w:pPr>
      <w:r w:rsidRPr="00983487">
        <w:rPr>
          <w:rFonts w:ascii="Times New Roman" w:hAnsi="Times New Roman" w:cs="Times New Roman"/>
          <w:sz w:val="24"/>
          <w:szCs w:val="24"/>
        </w:rPr>
        <w:t>Excellent analytical, conceptualization and reporting skills.</w:t>
      </w:r>
    </w:p>
    <w:p w:rsidR="0096722F" w:rsidRPr="00983487" w:rsidRDefault="0096722F" w:rsidP="0096722F">
      <w:pPr>
        <w:pStyle w:val="NoSpacing"/>
        <w:spacing w:line="276" w:lineRule="auto"/>
        <w:ind w:left="720"/>
        <w:jc w:val="both"/>
        <w:rPr>
          <w:rFonts w:ascii="Times New Roman" w:hAnsi="Times New Roman" w:cs="Times New Roman"/>
          <w:sz w:val="24"/>
          <w:szCs w:val="24"/>
        </w:rPr>
      </w:pPr>
    </w:p>
    <w:p w:rsidR="00CF4EAF" w:rsidRPr="00983487" w:rsidRDefault="003C335B" w:rsidP="005E0EC1">
      <w:pPr>
        <w:autoSpaceDE w:val="0"/>
        <w:autoSpaceDN w:val="0"/>
        <w:adjustRightInd w:val="0"/>
        <w:spacing w:after="0" w:line="276" w:lineRule="auto"/>
        <w:rPr>
          <w:rFonts w:ascii="Times New Roman" w:hAnsi="Times New Roman" w:cs="Times New Roman"/>
          <w:b/>
          <w:i/>
          <w:sz w:val="24"/>
          <w:szCs w:val="24"/>
        </w:rPr>
      </w:pPr>
      <w:r w:rsidRPr="00983487">
        <w:rPr>
          <w:rFonts w:ascii="Times New Roman" w:hAnsi="Times New Roman" w:cs="Times New Roman"/>
          <w:b/>
          <w:i/>
          <w:sz w:val="24"/>
          <w:szCs w:val="24"/>
        </w:rPr>
        <w:t xml:space="preserve">ii.  </w:t>
      </w:r>
      <w:r w:rsidR="00EC39BF" w:rsidRPr="00983487">
        <w:rPr>
          <w:rFonts w:ascii="Times New Roman" w:hAnsi="Times New Roman" w:cs="Times New Roman"/>
          <w:b/>
          <w:i/>
          <w:sz w:val="24"/>
          <w:szCs w:val="24"/>
        </w:rPr>
        <w:t xml:space="preserve">One </w:t>
      </w:r>
      <w:r w:rsidR="00E666A7" w:rsidRPr="00983487">
        <w:rPr>
          <w:rFonts w:ascii="Times New Roman" w:hAnsi="Times New Roman" w:cs="Times New Roman"/>
          <w:b/>
          <w:i/>
          <w:sz w:val="24"/>
          <w:szCs w:val="24"/>
        </w:rPr>
        <w:t xml:space="preserve">Communication </w:t>
      </w:r>
      <w:r w:rsidR="00AA1AE6">
        <w:rPr>
          <w:rFonts w:ascii="Times New Roman" w:hAnsi="Times New Roman" w:cs="Times New Roman"/>
          <w:b/>
          <w:i/>
          <w:sz w:val="24"/>
          <w:szCs w:val="24"/>
        </w:rPr>
        <w:t xml:space="preserve">and Visibility </w:t>
      </w:r>
      <w:r w:rsidR="00E666A7" w:rsidRPr="00983487">
        <w:rPr>
          <w:rFonts w:ascii="Times New Roman" w:hAnsi="Times New Roman" w:cs="Times New Roman"/>
          <w:b/>
          <w:i/>
          <w:sz w:val="24"/>
          <w:szCs w:val="24"/>
        </w:rPr>
        <w:t>Expert</w:t>
      </w:r>
    </w:p>
    <w:p w:rsidR="00115F32" w:rsidRPr="00983487" w:rsidRDefault="00115F32" w:rsidP="005E0EC1">
      <w:pPr>
        <w:pStyle w:val="NoSpacing"/>
        <w:spacing w:line="276" w:lineRule="auto"/>
        <w:rPr>
          <w:rFonts w:ascii="Times New Roman" w:hAnsi="Times New Roman" w:cs="Times New Roman"/>
          <w:sz w:val="24"/>
          <w:szCs w:val="24"/>
          <w:u w:val="single"/>
        </w:rPr>
      </w:pPr>
      <w:r w:rsidRPr="00983487">
        <w:rPr>
          <w:rFonts w:ascii="Times New Roman" w:hAnsi="Times New Roman" w:cs="Times New Roman"/>
          <w:sz w:val="24"/>
          <w:szCs w:val="24"/>
          <w:u w:val="single"/>
        </w:rPr>
        <w:t>Educational background:</w:t>
      </w:r>
    </w:p>
    <w:p w:rsidR="00BF7CED" w:rsidRPr="00983487" w:rsidRDefault="00BF7CED" w:rsidP="005E0EC1">
      <w:pPr>
        <w:pStyle w:val="NoSpacing"/>
        <w:spacing w:line="276" w:lineRule="auto"/>
        <w:jc w:val="both"/>
        <w:rPr>
          <w:rFonts w:ascii="Times New Roman" w:hAnsi="Times New Roman" w:cs="Times New Roman"/>
          <w:sz w:val="24"/>
          <w:szCs w:val="24"/>
        </w:rPr>
      </w:pPr>
      <w:r w:rsidRPr="00983487">
        <w:rPr>
          <w:rFonts w:ascii="Times New Roman" w:hAnsi="Times New Roman" w:cs="Times New Roman"/>
          <w:sz w:val="24"/>
          <w:szCs w:val="24"/>
        </w:rPr>
        <w:t xml:space="preserve">A minimum of a Master’s Degree or equivalent </w:t>
      </w:r>
      <w:r w:rsidRPr="00983487">
        <w:rPr>
          <w:rFonts w:ascii="Times New Roman" w:hAnsi="Times New Roman" w:cs="Times New Roman"/>
          <w:snapToGrid w:val="0"/>
          <w:sz w:val="24"/>
          <w:szCs w:val="24"/>
        </w:rPr>
        <w:t xml:space="preserve">in Mass Communication, Media Communication, Journalism </w:t>
      </w:r>
      <w:r w:rsidRPr="00983487">
        <w:rPr>
          <w:rFonts w:ascii="Times New Roman" w:hAnsi="Times New Roman" w:cs="Times New Roman"/>
          <w:sz w:val="24"/>
          <w:szCs w:val="24"/>
        </w:rPr>
        <w:t>and/or other relevant fields.</w:t>
      </w:r>
    </w:p>
    <w:p w:rsidR="00BF7CED" w:rsidRPr="00983487" w:rsidRDefault="00BF7CED" w:rsidP="005E0EC1">
      <w:pPr>
        <w:pStyle w:val="NoSpacing"/>
        <w:numPr>
          <w:ilvl w:val="0"/>
          <w:numId w:val="39"/>
        </w:numPr>
        <w:spacing w:line="276" w:lineRule="auto"/>
        <w:jc w:val="both"/>
        <w:rPr>
          <w:rFonts w:ascii="Times New Roman" w:hAnsi="Times New Roman" w:cs="Times New Roman"/>
          <w:sz w:val="24"/>
          <w:szCs w:val="24"/>
        </w:rPr>
      </w:pPr>
      <w:r w:rsidRPr="00983487">
        <w:rPr>
          <w:rFonts w:ascii="Times New Roman" w:hAnsi="Times New Roman" w:cs="Times New Roman"/>
          <w:sz w:val="24"/>
          <w:szCs w:val="24"/>
        </w:rPr>
        <w:t xml:space="preserve">OR in its absence at least a Post-graduate Certification (diploma, certificate, professional designation, </w:t>
      </w:r>
      <w:proofErr w:type="spellStart"/>
      <w:r w:rsidRPr="00983487">
        <w:rPr>
          <w:rFonts w:ascii="Times New Roman" w:hAnsi="Times New Roman" w:cs="Times New Roman"/>
          <w:sz w:val="24"/>
          <w:szCs w:val="24"/>
        </w:rPr>
        <w:t>etc</w:t>
      </w:r>
      <w:proofErr w:type="spellEnd"/>
      <w:r w:rsidRPr="00983487">
        <w:rPr>
          <w:rFonts w:ascii="Times New Roman" w:hAnsi="Times New Roman" w:cs="Times New Roman"/>
          <w:sz w:val="24"/>
          <w:szCs w:val="24"/>
        </w:rPr>
        <w:t xml:space="preserve">) and not less three </w:t>
      </w:r>
      <w:r w:rsidR="004216AD" w:rsidRPr="00983487">
        <w:rPr>
          <w:rFonts w:ascii="Times New Roman" w:hAnsi="Times New Roman" w:cs="Times New Roman"/>
          <w:sz w:val="24"/>
          <w:szCs w:val="24"/>
        </w:rPr>
        <w:t>(3) years' relevant experience</w:t>
      </w:r>
    </w:p>
    <w:p w:rsidR="00BF7CED" w:rsidRPr="00983487" w:rsidRDefault="00BF7CED" w:rsidP="005E0EC1">
      <w:pPr>
        <w:pStyle w:val="NoSpacing"/>
        <w:numPr>
          <w:ilvl w:val="0"/>
          <w:numId w:val="39"/>
        </w:numPr>
        <w:spacing w:line="276" w:lineRule="auto"/>
        <w:jc w:val="both"/>
        <w:rPr>
          <w:rFonts w:ascii="Times New Roman" w:hAnsi="Times New Roman" w:cs="Times New Roman"/>
          <w:sz w:val="24"/>
          <w:szCs w:val="24"/>
          <w:u w:val="single"/>
        </w:rPr>
      </w:pPr>
      <w:r w:rsidRPr="00983487">
        <w:rPr>
          <w:rFonts w:ascii="Times New Roman" w:hAnsi="Times New Roman" w:cs="Times New Roman"/>
          <w:sz w:val="24"/>
          <w:szCs w:val="24"/>
        </w:rPr>
        <w:t xml:space="preserve">OR in its absence at least a Bachelor's degree in the area and not less six (6) years' relevant experience </w:t>
      </w:r>
    </w:p>
    <w:p w:rsidR="00115F32" w:rsidRPr="00983487" w:rsidRDefault="00115F32" w:rsidP="005E0EC1">
      <w:pPr>
        <w:pStyle w:val="NoSpacing"/>
        <w:spacing w:line="276" w:lineRule="auto"/>
        <w:jc w:val="both"/>
        <w:rPr>
          <w:rFonts w:ascii="Times New Roman" w:hAnsi="Times New Roman" w:cs="Times New Roman"/>
          <w:sz w:val="24"/>
          <w:szCs w:val="24"/>
          <w:u w:val="single"/>
        </w:rPr>
      </w:pPr>
      <w:r w:rsidRPr="00983487">
        <w:rPr>
          <w:rFonts w:ascii="Times New Roman" w:hAnsi="Times New Roman" w:cs="Times New Roman"/>
          <w:sz w:val="24"/>
          <w:szCs w:val="24"/>
          <w:u w:val="single"/>
        </w:rPr>
        <w:t>Professional experience:</w:t>
      </w:r>
    </w:p>
    <w:p w:rsidR="004216AD" w:rsidRPr="00983487" w:rsidRDefault="005B142C" w:rsidP="005E0EC1">
      <w:pPr>
        <w:pStyle w:val="NoSpacing"/>
        <w:numPr>
          <w:ilvl w:val="0"/>
          <w:numId w:val="41"/>
        </w:numPr>
        <w:spacing w:line="276" w:lineRule="auto"/>
        <w:jc w:val="both"/>
        <w:rPr>
          <w:rFonts w:ascii="Times New Roman" w:hAnsi="Times New Roman" w:cs="Times New Roman"/>
          <w:sz w:val="24"/>
          <w:szCs w:val="24"/>
        </w:rPr>
      </w:pPr>
      <w:r>
        <w:rPr>
          <w:rFonts w:ascii="Times New Roman" w:hAnsi="Times New Roman" w:cs="Times New Roman"/>
          <w:sz w:val="24"/>
          <w:szCs w:val="24"/>
        </w:rPr>
        <w:t>A minimum of five (7</w:t>
      </w:r>
      <w:r w:rsidR="004216AD" w:rsidRPr="00983487">
        <w:rPr>
          <w:rFonts w:ascii="Times New Roman" w:hAnsi="Times New Roman" w:cs="Times New Roman"/>
          <w:sz w:val="24"/>
          <w:szCs w:val="24"/>
        </w:rPr>
        <w:t xml:space="preserve">) years of experience in media relations, </w:t>
      </w:r>
      <w:r w:rsidR="00410F7C" w:rsidRPr="00983487">
        <w:rPr>
          <w:rFonts w:ascii="Times New Roman" w:hAnsi="Times New Roman" w:cs="Times New Roman"/>
          <w:sz w:val="24"/>
          <w:szCs w:val="24"/>
        </w:rPr>
        <w:t>sensitization</w:t>
      </w:r>
      <w:r w:rsidR="004216AD" w:rsidRPr="00983487">
        <w:rPr>
          <w:rFonts w:ascii="Times New Roman" w:hAnsi="Times New Roman" w:cs="Times New Roman"/>
          <w:sz w:val="24"/>
          <w:szCs w:val="24"/>
        </w:rPr>
        <w:t xml:space="preserve"> campaigns or any other area relevant to the assignment. </w:t>
      </w:r>
    </w:p>
    <w:p w:rsidR="004216AD" w:rsidRPr="00983487" w:rsidRDefault="004216AD" w:rsidP="005E0EC1">
      <w:pPr>
        <w:pStyle w:val="NoSpacing"/>
        <w:numPr>
          <w:ilvl w:val="0"/>
          <w:numId w:val="41"/>
        </w:numPr>
        <w:spacing w:line="276" w:lineRule="auto"/>
        <w:jc w:val="both"/>
        <w:rPr>
          <w:rFonts w:ascii="Times New Roman" w:hAnsi="Times New Roman" w:cs="Times New Roman"/>
          <w:color w:val="222222"/>
          <w:sz w:val="24"/>
          <w:szCs w:val="24"/>
        </w:rPr>
      </w:pPr>
      <w:r w:rsidRPr="00983487">
        <w:rPr>
          <w:rFonts w:ascii="Times New Roman" w:hAnsi="Times New Roman" w:cs="Times New Roman"/>
          <w:color w:val="222222"/>
          <w:sz w:val="24"/>
          <w:szCs w:val="24"/>
        </w:rPr>
        <w:t>Expertise in developing marketing and visibility strategy for non-for-profit with successful track records in fundraising;</w:t>
      </w:r>
    </w:p>
    <w:p w:rsidR="004216AD" w:rsidRPr="00983487" w:rsidRDefault="004216AD" w:rsidP="005E0EC1">
      <w:pPr>
        <w:pStyle w:val="NoSpacing"/>
        <w:numPr>
          <w:ilvl w:val="0"/>
          <w:numId w:val="41"/>
        </w:numPr>
        <w:spacing w:line="276" w:lineRule="auto"/>
        <w:jc w:val="both"/>
        <w:rPr>
          <w:rFonts w:ascii="Times New Roman" w:eastAsia="Times New Roman" w:hAnsi="Times New Roman" w:cs="Times New Roman"/>
          <w:sz w:val="24"/>
          <w:szCs w:val="24"/>
        </w:rPr>
      </w:pPr>
      <w:r w:rsidRPr="00983487">
        <w:rPr>
          <w:rFonts w:ascii="Times New Roman" w:eastAsia="Times New Roman" w:hAnsi="Times New Roman" w:cs="Times New Roman"/>
          <w:sz w:val="24"/>
          <w:szCs w:val="24"/>
        </w:rPr>
        <w:t>Specific working experience with international institutions would be an asset.</w:t>
      </w:r>
    </w:p>
    <w:p w:rsidR="004216AD" w:rsidRPr="00983487" w:rsidRDefault="004216AD" w:rsidP="005E0EC1">
      <w:pPr>
        <w:pStyle w:val="NoSpacing"/>
        <w:numPr>
          <w:ilvl w:val="0"/>
          <w:numId w:val="41"/>
        </w:numPr>
        <w:spacing w:line="276" w:lineRule="auto"/>
        <w:jc w:val="both"/>
        <w:rPr>
          <w:rFonts w:ascii="Times New Roman" w:eastAsia="Times New Roman" w:hAnsi="Times New Roman" w:cs="Times New Roman"/>
          <w:sz w:val="24"/>
          <w:szCs w:val="24"/>
        </w:rPr>
      </w:pPr>
      <w:r w:rsidRPr="00983487">
        <w:rPr>
          <w:rFonts w:ascii="Times New Roman" w:eastAsia="CIDFont+F7" w:hAnsi="Times New Roman" w:cs="Times New Roman"/>
          <w:sz w:val="24"/>
          <w:szCs w:val="24"/>
        </w:rPr>
        <w:lastRenderedPageBreak/>
        <w:t>Strong</w:t>
      </w:r>
      <w:r w:rsidRPr="00983487">
        <w:rPr>
          <w:rFonts w:ascii="Times New Roman" w:eastAsia="Times New Roman" w:hAnsi="Times New Roman" w:cs="Times New Roman"/>
          <w:sz w:val="24"/>
          <w:szCs w:val="24"/>
        </w:rPr>
        <w:t xml:space="preserve"> experience in developing and implementing mass or multi-media communications, targeted and strategic communications, public awareness campaigns, and advocacy work.</w:t>
      </w:r>
    </w:p>
    <w:p w:rsidR="004216AD" w:rsidRPr="00983487" w:rsidRDefault="004216AD" w:rsidP="005E0EC1">
      <w:pPr>
        <w:pStyle w:val="NoSpacing"/>
        <w:numPr>
          <w:ilvl w:val="0"/>
          <w:numId w:val="41"/>
        </w:numPr>
        <w:spacing w:line="276" w:lineRule="auto"/>
        <w:jc w:val="both"/>
        <w:rPr>
          <w:rFonts w:ascii="Times New Roman" w:eastAsia="Times New Roman" w:hAnsi="Times New Roman" w:cs="Times New Roman"/>
          <w:sz w:val="24"/>
          <w:szCs w:val="24"/>
        </w:rPr>
      </w:pPr>
      <w:r w:rsidRPr="00983487">
        <w:rPr>
          <w:rFonts w:ascii="Times New Roman" w:hAnsi="Times New Roman" w:cs="Times New Roman"/>
          <w:color w:val="222222"/>
          <w:sz w:val="24"/>
          <w:szCs w:val="24"/>
        </w:rPr>
        <w:t>An established network with potential donors and funding opportunities specialized in scholarship support before university in Ghana, Sub-Saharan Africa and additional countries with an important Ghanaian diaspora.</w:t>
      </w:r>
    </w:p>
    <w:p w:rsidR="004216AD" w:rsidRPr="00983487" w:rsidRDefault="004216AD" w:rsidP="005E0EC1">
      <w:pPr>
        <w:pStyle w:val="NoSpacing"/>
        <w:numPr>
          <w:ilvl w:val="0"/>
          <w:numId w:val="41"/>
        </w:numPr>
        <w:spacing w:line="276" w:lineRule="auto"/>
        <w:jc w:val="both"/>
        <w:rPr>
          <w:rFonts w:ascii="Times New Roman" w:hAnsi="Times New Roman" w:cs="Times New Roman"/>
          <w:sz w:val="24"/>
          <w:szCs w:val="24"/>
        </w:rPr>
      </w:pPr>
      <w:r w:rsidRPr="00983487">
        <w:rPr>
          <w:rFonts w:ascii="Times New Roman" w:eastAsia="Times New Roman" w:hAnsi="Times New Roman" w:cs="Times New Roman"/>
          <w:sz w:val="24"/>
          <w:szCs w:val="24"/>
        </w:rPr>
        <w:t>Demonstrated ability to work effectively, willingness to contribute at different levels required to achieve success, self-motivated and ability to work independently.</w:t>
      </w:r>
    </w:p>
    <w:p w:rsidR="004216AD" w:rsidRPr="00983487" w:rsidRDefault="004216AD" w:rsidP="005E0EC1">
      <w:pPr>
        <w:pStyle w:val="NoSpacing"/>
        <w:numPr>
          <w:ilvl w:val="0"/>
          <w:numId w:val="41"/>
        </w:numPr>
        <w:spacing w:line="276" w:lineRule="auto"/>
        <w:jc w:val="both"/>
        <w:rPr>
          <w:rFonts w:ascii="Times New Roman" w:hAnsi="Times New Roman" w:cs="Times New Roman"/>
          <w:sz w:val="24"/>
          <w:szCs w:val="24"/>
        </w:rPr>
      </w:pPr>
      <w:r w:rsidRPr="00983487">
        <w:rPr>
          <w:rFonts w:ascii="Times New Roman" w:eastAsia="Times New Roman" w:hAnsi="Times New Roman" w:cs="Times New Roman"/>
          <w:sz w:val="24"/>
          <w:szCs w:val="24"/>
        </w:rPr>
        <w:t>Strong strategic analysis, organizational skills, detail orientation, and timeliness of performance.</w:t>
      </w:r>
    </w:p>
    <w:p w:rsidR="004216AD" w:rsidRPr="00983487" w:rsidRDefault="004216AD" w:rsidP="005E0EC1">
      <w:pPr>
        <w:pStyle w:val="NoSpacing"/>
        <w:numPr>
          <w:ilvl w:val="0"/>
          <w:numId w:val="41"/>
        </w:numPr>
        <w:spacing w:line="276" w:lineRule="auto"/>
        <w:jc w:val="both"/>
        <w:rPr>
          <w:rFonts w:ascii="Times New Roman" w:hAnsi="Times New Roman" w:cs="Times New Roman"/>
          <w:sz w:val="24"/>
          <w:szCs w:val="24"/>
        </w:rPr>
      </w:pPr>
      <w:r w:rsidRPr="00983487">
        <w:rPr>
          <w:rFonts w:ascii="Times New Roman" w:eastAsia="Times New Roman" w:hAnsi="Times New Roman" w:cs="Times New Roman"/>
          <w:sz w:val="24"/>
          <w:szCs w:val="24"/>
        </w:rPr>
        <w:t>Demonstrated excellence in written and verbal communication, and interpersonal skills.</w:t>
      </w:r>
    </w:p>
    <w:p w:rsidR="00E15E1F" w:rsidRPr="00983487" w:rsidRDefault="00E15E1F" w:rsidP="005E0EC1">
      <w:pPr>
        <w:autoSpaceDE w:val="0"/>
        <w:autoSpaceDN w:val="0"/>
        <w:adjustRightInd w:val="0"/>
        <w:spacing w:after="0" w:line="276" w:lineRule="auto"/>
        <w:rPr>
          <w:rFonts w:ascii="Times New Roman" w:hAnsi="Times New Roman" w:cs="Times New Roman"/>
          <w:sz w:val="24"/>
          <w:szCs w:val="24"/>
        </w:rPr>
      </w:pPr>
    </w:p>
    <w:p w:rsidR="00CF4EAF" w:rsidRPr="00983487" w:rsidRDefault="00EC39BF" w:rsidP="005E0EC1">
      <w:pPr>
        <w:autoSpaceDE w:val="0"/>
        <w:autoSpaceDN w:val="0"/>
        <w:adjustRightInd w:val="0"/>
        <w:spacing w:after="0" w:line="276" w:lineRule="auto"/>
        <w:jc w:val="both"/>
        <w:rPr>
          <w:rFonts w:ascii="Times New Roman" w:hAnsi="Times New Roman" w:cs="Times New Roman"/>
          <w:sz w:val="24"/>
          <w:szCs w:val="24"/>
        </w:rPr>
      </w:pPr>
      <w:r w:rsidRPr="00983487">
        <w:rPr>
          <w:rFonts w:ascii="Times New Roman" w:hAnsi="Times New Roman" w:cs="Times New Roman"/>
          <w:sz w:val="24"/>
          <w:szCs w:val="24"/>
        </w:rPr>
        <w:t xml:space="preserve">iii. </w:t>
      </w:r>
      <w:r w:rsidRPr="00983487">
        <w:rPr>
          <w:rFonts w:ascii="Times New Roman" w:hAnsi="Times New Roman" w:cs="Times New Roman"/>
          <w:b/>
          <w:i/>
          <w:sz w:val="24"/>
          <w:szCs w:val="24"/>
        </w:rPr>
        <w:t>One</w:t>
      </w:r>
      <w:r w:rsidR="00CF4EAF" w:rsidRPr="00983487">
        <w:rPr>
          <w:rFonts w:ascii="Times New Roman" w:hAnsi="Times New Roman" w:cs="Times New Roman"/>
          <w:b/>
          <w:i/>
          <w:sz w:val="24"/>
          <w:szCs w:val="24"/>
        </w:rPr>
        <w:t xml:space="preserve"> </w:t>
      </w:r>
      <w:r w:rsidR="00127A56">
        <w:rPr>
          <w:rFonts w:ascii="Times New Roman" w:hAnsi="Times New Roman" w:cs="Times New Roman"/>
          <w:b/>
          <w:i/>
          <w:sz w:val="24"/>
          <w:szCs w:val="24"/>
        </w:rPr>
        <w:t>Resource Mobilization</w:t>
      </w:r>
      <w:r w:rsidR="00142EE6" w:rsidRPr="00983487">
        <w:rPr>
          <w:rFonts w:ascii="Times New Roman" w:hAnsi="Times New Roman" w:cs="Times New Roman"/>
          <w:b/>
          <w:i/>
          <w:sz w:val="24"/>
          <w:szCs w:val="24"/>
        </w:rPr>
        <w:t xml:space="preserve"> and Partnership Specialist</w:t>
      </w:r>
    </w:p>
    <w:p w:rsidR="00681F57" w:rsidRPr="00983487" w:rsidRDefault="00681F57" w:rsidP="005E0EC1">
      <w:pPr>
        <w:pStyle w:val="NoSpacing"/>
        <w:spacing w:line="276" w:lineRule="auto"/>
        <w:jc w:val="both"/>
        <w:rPr>
          <w:rFonts w:ascii="Times New Roman" w:hAnsi="Times New Roman" w:cs="Times New Roman"/>
          <w:sz w:val="24"/>
          <w:szCs w:val="24"/>
          <w:u w:val="single"/>
        </w:rPr>
      </w:pPr>
      <w:r w:rsidRPr="00983487">
        <w:rPr>
          <w:rFonts w:ascii="Times New Roman" w:hAnsi="Times New Roman" w:cs="Times New Roman"/>
          <w:sz w:val="24"/>
          <w:szCs w:val="24"/>
          <w:u w:val="single"/>
        </w:rPr>
        <w:t>Educational background:</w:t>
      </w:r>
    </w:p>
    <w:p w:rsidR="0008029E" w:rsidRPr="00983487" w:rsidRDefault="00681F57" w:rsidP="005E0EC1">
      <w:pPr>
        <w:pStyle w:val="NoSpacing"/>
        <w:spacing w:line="276" w:lineRule="auto"/>
        <w:jc w:val="both"/>
        <w:rPr>
          <w:rFonts w:ascii="Times New Roman" w:hAnsi="Times New Roman" w:cs="Times New Roman"/>
          <w:sz w:val="24"/>
          <w:szCs w:val="24"/>
        </w:rPr>
      </w:pPr>
      <w:r w:rsidRPr="00983487">
        <w:rPr>
          <w:rFonts w:ascii="Times New Roman" w:hAnsi="Times New Roman" w:cs="Times New Roman"/>
          <w:sz w:val="24"/>
          <w:szCs w:val="24"/>
        </w:rPr>
        <w:t xml:space="preserve">Advance degree </w:t>
      </w:r>
      <w:r w:rsidR="0008029E" w:rsidRPr="00983487">
        <w:rPr>
          <w:rFonts w:ascii="Times New Roman" w:hAnsi="Times New Roman" w:cs="Times New Roman"/>
          <w:sz w:val="24"/>
          <w:szCs w:val="24"/>
        </w:rPr>
        <w:t xml:space="preserve">or equivalent </w:t>
      </w:r>
      <w:r w:rsidRPr="00983487">
        <w:rPr>
          <w:rFonts w:ascii="Times New Roman" w:hAnsi="Times New Roman" w:cs="Times New Roman"/>
          <w:sz w:val="24"/>
          <w:szCs w:val="24"/>
        </w:rPr>
        <w:t xml:space="preserve">in </w:t>
      </w:r>
      <w:r w:rsidR="0008029E" w:rsidRPr="00983487">
        <w:rPr>
          <w:rFonts w:ascii="Times New Roman" w:hAnsi="Times New Roman" w:cs="Times New Roman"/>
          <w:sz w:val="24"/>
          <w:szCs w:val="24"/>
        </w:rPr>
        <w:t>Marketing, Fundraising, Communication, Business Analysis, Public Relations or a related field;</w:t>
      </w:r>
      <w:r w:rsidR="00264EEF" w:rsidRPr="00983487">
        <w:rPr>
          <w:rFonts w:ascii="Times New Roman" w:hAnsi="Times New Roman" w:cs="Times New Roman"/>
          <w:sz w:val="24"/>
          <w:szCs w:val="24"/>
        </w:rPr>
        <w:t xml:space="preserve"> </w:t>
      </w:r>
    </w:p>
    <w:p w:rsidR="00681F57" w:rsidRPr="00983487" w:rsidRDefault="00681F57" w:rsidP="005E0EC1">
      <w:pPr>
        <w:pStyle w:val="NoSpacing"/>
        <w:spacing w:line="276" w:lineRule="auto"/>
        <w:jc w:val="both"/>
        <w:rPr>
          <w:rFonts w:ascii="Times New Roman" w:hAnsi="Times New Roman" w:cs="Times New Roman"/>
          <w:sz w:val="24"/>
          <w:szCs w:val="24"/>
          <w:u w:val="single"/>
        </w:rPr>
      </w:pPr>
      <w:r w:rsidRPr="00983487">
        <w:rPr>
          <w:rFonts w:ascii="Times New Roman" w:hAnsi="Times New Roman" w:cs="Times New Roman"/>
          <w:sz w:val="24"/>
          <w:szCs w:val="24"/>
          <w:u w:val="single"/>
        </w:rPr>
        <w:t>Professional experience:</w:t>
      </w:r>
    </w:p>
    <w:p w:rsidR="00CF4EAF" w:rsidRPr="00983487" w:rsidRDefault="000A1724" w:rsidP="005E0EC1">
      <w:pPr>
        <w:pStyle w:val="ListParagraph"/>
        <w:numPr>
          <w:ilvl w:val="0"/>
          <w:numId w:val="23"/>
        </w:numPr>
        <w:spacing w:line="276" w:lineRule="auto"/>
        <w:jc w:val="both"/>
        <w:rPr>
          <w:rFonts w:ascii="Times New Roman" w:hAnsi="Times New Roman" w:cs="Times New Roman"/>
          <w:sz w:val="24"/>
          <w:szCs w:val="24"/>
        </w:rPr>
      </w:pPr>
      <w:r w:rsidRPr="00983487">
        <w:rPr>
          <w:rFonts w:ascii="Times New Roman" w:hAnsi="Times New Roman" w:cs="Times New Roman"/>
          <w:sz w:val="24"/>
          <w:szCs w:val="24"/>
        </w:rPr>
        <w:t>Minimum of 7</w:t>
      </w:r>
      <w:r w:rsidR="00535C44" w:rsidRPr="00983487">
        <w:rPr>
          <w:rFonts w:ascii="Times New Roman" w:hAnsi="Times New Roman" w:cs="Times New Roman"/>
          <w:sz w:val="24"/>
          <w:szCs w:val="24"/>
        </w:rPr>
        <w:t xml:space="preserve"> years of relevant professional experience in Fundraising, Marketing, Business Development, or related field, preferably in the NGO sector;</w:t>
      </w:r>
    </w:p>
    <w:p w:rsidR="002B1366" w:rsidRPr="00983487" w:rsidRDefault="002B1366" w:rsidP="005E0EC1">
      <w:pPr>
        <w:pStyle w:val="ListParagraph"/>
        <w:numPr>
          <w:ilvl w:val="0"/>
          <w:numId w:val="23"/>
        </w:numPr>
        <w:spacing w:line="276" w:lineRule="auto"/>
        <w:jc w:val="both"/>
        <w:rPr>
          <w:rFonts w:ascii="Times New Roman" w:hAnsi="Times New Roman" w:cs="Times New Roman"/>
          <w:sz w:val="24"/>
          <w:szCs w:val="24"/>
        </w:rPr>
      </w:pPr>
      <w:r w:rsidRPr="00983487">
        <w:rPr>
          <w:rFonts w:ascii="Times New Roman" w:hAnsi="Times New Roman" w:cs="Times New Roman"/>
          <w:sz w:val="24"/>
          <w:szCs w:val="24"/>
        </w:rPr>
        <w:t>Strong working knowledge of international development, philanthropy sector and institutional donor environments;</w:t>
      </w:r>
    </w:p>
    <w:p w:rsidR="00535C44" w:rsidRPr="00983487" w:rsidRDefault="00894F63" w:rsidP="005E0EC1">
      <w:pPr>
        <w:pStyle w:val="ListParagraph"/>
        <w:numPr>
          <w:ilvl w:val="0"/>
          <w:numId w:val="23"/>
        </w:numPr>
        <w:spacing w:line="276" w:lineRule="auto"/>
        <w:jc w:val="both"/>
        <w:rPr>
          <w:rFonts w:ascii="Times New Roman" w:hAnsi="Times New Roman" w:cs="Times New Roman"/>
          <w:sz w:val="24"/>
          <w:szCs w:val="24"/>
        </w:rPr>
      </w:pPr>
      <w:r w:rsidRPr="00983487">
        <w:rPr>
          <w:rFonts w:ascii="Times New Roman" w:hAnsi="Times New Roman" w:cs="Times New Roman"/>
          <w:sz w:val="24"/>
          <w:szCs w:val="24"/>
        </w:rPr>
        <w:t>A proven track record in successfully securing grants from major donors, corporations, and individual partnerships and trusts, in establishing and managing relationships and partnerships with private and institutional donors and other counterparts;</w:t>
      </w:r>
    </w:p>
    <w:p w:rsidR="003C7AFD" w:rsidRPr="00983487" w:rsidRDefault="00535C44" w:rsidP="005E0EC1">
      <w:pPr>
        <w:pStyle w:val="ListParagraph"/>
        <w:numPr>
          <w:ilvl w:val="0"/>
          <w:numId w:val="23"/>
        </w:numPr>
        <w:spacing w:line="276" w:lineRule="auto"/>
        <w:jc w:val="both"/>
        <w:rPr>
          <w:rFonts w:ascii="Times New Roman" w:hAnsi="Times New Roman" w:cs="Times New Roman"/>
          <w:sz w:val="24"/>
          <w:szCs w:val="24"/>
        </w:rPr>
      </w:pPr>
      <w:r w:rsidRPr="00983487">
        <w:rPr>
          <w:rFonts w:ascii="Times New Roman" w:hAnsi="Times New Roman" w:cs="Times New Roman"/>
          <w:sz w:val="24"/>
          <w:szCs w:val="24"/>
        </w:rPr>
        <w:t>Significant ability in market analysis, research, documentation, and report writing;</w:t>
      </w:r>
    </w:p>
    <w:p w:rsidR="003C7AFD" w:rsidRPr="00983487" w:rsidRDefault="003C7AFD" w:rsidP="005E0EC1">
      <w:pPr>
        <w:pStyle w:val="ListParagraph"/>
        <w:numPr>
          <w:ilvl w:val="0"/>
          <w:numId w:val="23"/>
        </w:numPr>
        <w:spacing w:line="276" w:lineRule="auto"/>
        <w:jc w:val="both"/>
        <w:rPr>
          <w:rFonts w:ascii="Times New Roman" w:hAnsi="Times New Roman" w:cs="Times New Roman"/>
          <w:sz w:val="24"/>
          <w:szCs w:val="24"/>
        </w:rPr>
      </w:pPr>
      <w:r w:rsidRPr="00983487">
        <w:rPr>
          <w:rFonts w:ascii="Times New Roman" w:hAnsi="Times New Roman" w:cs="Times New Roman"/>
          <w:color w:val="222222"/>
          <w:sz w:val="24"/>
          <w:szCs w:val="24"/>
        </w:rPr>
        <w:t xml:space="preserve">Expertise in philanthropic ecosystem market scans (potential sources of funding segmentation and competition analysis); </w:t>
      </w:r>
    </w:p>
    <w:p w:rsidR="00535C44" w:rsidRPr="00983487" w:rsidRDefault="00535C44" w:rsidP="005E0EC1">
      <w:pPr>
        <w:pStyle w:val="ListParagraph"/>
        <w:numPr>
          <w:ilvl w:val="0"/>
          <w:numId w:val="23"/>
        </w:numPr>
        <w:spacing w:line="276" w:lineRule="auto"/>
        <w:jc w:val="both"/>
        <w:rPr>
          <w:rFonts w:ascii="Times New Roman" w:hAnsi="Times New Roman" w:cs="Times New Roman"/>
          <w:sz w:val="24"/>
          <w:szCs w:val="24"/>
        </w:rPr>
      </w:pPr>
      <w:r w:rsidRPr="00983487">
        <w:rPr>
          <w:rFonts w:ascii="Times New Roman" w:hAnsi="Times New Roman" w:cs="Times New Roman"/>
          <w:sz w:val="24"/>
          <w:szCs w:val="24"/>
        </w:rPr>
        <w:t>Experience in, and knowledge of, developing country, preferably Ghana is an asset;</w:t>
      </w:r>
    </w:p>
    <w:p w:rsidR="00881906" w:rsidRPr="00983487" w:rsidRDefault="004B3509" w:rsidP="005E0EC1">
      <w:pPr>
        <w:pStyle w:val="ListParagraph"/>
        <w:numPr>
          <w:ilvl w:val="0"/>
          <w:numId w:val="23"/>
        </w:numPr>
        <w:spacing w:line="276" w:lineRule="auto"/>
        <w:jc w:val="both"/>
        <w:rPr>
          <w:rFonts w:ascii="Times New Roman" w:hAnsi="Times New Roman" w:cs="Times New Roman"/>
          <w:sz w:val="24"/>
          <w:szCs w:val="24"/>
        </w:rPr>
      </w:pPr>
      <w:r w:rsidRPr="00983487">
        <w:rPr>
          <w:rFonts w:ascii="Times New Roman" w:hAnsi="Times New Roman" w:cs="Times New Roman"/>
          <w:sz w:val="24"/>
          <w:szCs w:val="24"/>
        </w:rPr>
        <w:t>High-level ability in written English, with a reader-friendly style and demonstrated ability to translate complex information into simple and accessible text for a wide audience. Candidates may be asked to provide written samples such as publications, articles, policy briefs;</w:t>
      </w:r>
    </w:p>
    <w:p w:rsidR="004B3509" w:rsidRPr="00983487" w:rsidRDefault="004B3509" w:rsidP="005E0EC1">
      <w:pPr>
        <w:pStyle w:val="NoSpacing"/>
        <w:spacing w:line="276" w:lineRule="auto"/>
        <w:jc w:val="both"/>
        <w:rPr>
          <w:rFonts w:ascii="Times New Roman" w:hAnsi="Times New Roman" w:cs="Times New Roman"/>
          <w:sz w:val="24"/>
          <w:szCs w:val="24"/>
        </w:rPr>
      </w:pPr>
    </w:p>
    <w:p w:rsidR="003C335B" w:rsidRPr="00983487" w:rsidRDefault="00F90906" w:rsidP="003C335B">
      <w:pPr>
        <w:pStyle w:val="Heading1"/>
        <w:numPr>
          <w:ilvl w:val="0"/>
          <w:numId w:val="1"/>
        </w:numPr>
        <w:rPr>
          <w:sz w:val="24"/>
          <w:szCs w:val="24"/>
        </w:rPr>
      </w:pPr>
      <w:bookmarkStart w:id="3" w:name="_Toc527974199"/>
      <w:bookmarkStart w:id="4" w:name="_Toc51618621"/>
      <w:r>
        <w:rPr>
          <w:sz w:val="24"/>
          <w:szCs w:val="24"/>
        </w:rPr>
        <w:t xml:space="preserve">Location and </w:t>
      </w:r>
      <w:r w:rsidR="003C335B" w:rsidRPr="00983487">
        <w:rPr>
          <w:sz w:val="24"/>
          <w:szCs w:val="24"/>
        </w:rPr>
        <w:t>Indicative Time Schedul</w:t>
      </w:r>
      <w:bookmarkEnd w:id="3"/>
      <w:bookmarkEnd w:id="4"/>
      <w:r>
        <w:rPr>
          <w:sz w:val="24"/>
          <w:szCs w:val="24"/>
        </w:rPr>
        <w:t>e</w:t>
      </w:r>
    </w:p>
    <w:p w:rsidR="00F90906" w:rsidRPr="00F90906" w:rsidRDefault="00F90906" w:rsidP="00F90906">
      <w:pPr>
        <w:pStyle w:val="ListParagraph"/>
        <w:numPr>
          <w:ilvl w:val="1"/>
          <w:numId w:val="1"/>
        </w:num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F90906">
        <w:rPr>
          <w:rFonts w:ascii="Times New Roman" w:hAnsi="Times New Roman" w:cs="Times New Roman"/>
          <w:b/>
          <w:bCs/>
          <w:sz w:val="24"/>
          <w:szCs w:val="24"/>
        </w:rPr>
        <w:t>Location</w:t>
      </w:r>
    </w:p>
    <w:p w:rsidR="00F90906" w:rsidRPr="00983487" w:rsidRDefault="00F90906" w:rsidP="00F90906">
      <w:pPr>
        <w:autoSpaceDE w:val="0"/>
        <w:autoSpaceDN w:val="0"/>
        <w:adjustRightInd w:val="0"/>
        <w:spacing w:after="0" w:line="276" w:lineRule="auto"/>
        <w:rPr>
          <w:rFonts w:ascii="Times New Roman" w:hAnsi="Times New Roman" w:cs="Times New Roman"/>
          <w:sz w:val="24"/>
          <w:szCs w:val="24"/>
        </w:rPr>
      </w:pPr>
      <w:r w:rsidRPr="00983487">
        <w:rPr>
          <w:rFonts w:ascii="Times New Roman" w:hAnsi="Times New Roman" w:cs="Times New Roman"/>
          <w:sz w:val="24"/>
          <w:szCs w:val="24"/>
        </w:rPr>
        <w:t>• Normal place of posting of the specific assignment: Kumasi/Accra/Remote.</w:t>
      </w:r>
    </w:p>
    <w:p w:rsidR="00F90906" w:rsidRPr="00983487" w:rsidRDefault="00F90906" w:rsidP="00F90906">
      <w:pPr>
        <w:spacing w:line="276" w:lineRule="auto"/>
        <w:jc w:val="both"/>
        <w:rPr>
          <w:rFonts w:ascii="Times New Roman" w:hAnsi="Times New Roman" w:cs="Times New Roman"/>
          <w:sz w:val="24"/>
          <w:szCs w:val="24"/>
        </w:rPr>
      </w:pPr>
      <w:r w:rsidRPr="00983487">
        <w:rPr>
          <w:rFonts w:ascii="Times New Roman" w:hAnsi="Times New Roman" w:cs="Times New Roman"/>
          <w:sz w:val="24"/>
          <w:szCs w:val="24"/>
        </w:rPr>
        <w:t>• Mission(s) outside the normal place of posting and duration(s): Not foreseen.</w:t>
      </w:r>
    </w:p>
    <w:p w:rsidR="00F90906" w:rsidRPr="00F90906" w:rsidRDefault="00F90906" w:rsidP="00F90906">
      <w:pPr>
        <w:pStyle w:val="ListParagraph"/>
        <w:numPr>
          <w:ilvl w:val="1"/>
          <w:numId w:val="1"/>
        </w:numPr>
        <w:spacing w:line="276" w:lineRule="auto"/>
        <w:jc w:val="both"/>
        <w:rPr>
          <w:rFonts w:ascii="Times New Roman" w:hAnsi="Times New Roman" w:cs="Times New Roman"/>
          <w:b/>
          <w:sz w:val="24"/>
          <w:szCs w:val="24"/>
        </w:rPr>
      </w:pPr>
      <w:r>
        <w:rPr>
          <w:rFonts w:ascii="Times New Roman" w:hAnsi="Times New Roman" w:cs="Times New Roman"/>
          <w:b/>
          <w:bCs/>
          <w:sz w:val="24"/>
          <w:szCs w:val="24"/>
        </w:rPr>
        <w:t xml:space="preserve">  </w:t>
      </w:r>
      <w:r w:rsidRPr="00F90906">
        <w:rPr>
          <w:rFonts w:ascii="Times New Roman" w:hAnsi="Times New Roman" w:cs="Times New Roman"/>
          <w:b/>
          <w:bCs/>
          <w:sz w:val="24"/>
          <w:szCs w:val="24"/>
        </w:rPr>
        <w:t>Intended start date and period of implementation</w:t>
      </w:r>
    </w:p>
    <w:p w:rsidR="00F90906" w:rsidRPr="00983487" w:rsidRDefault="00F90906" w:rsidP="00F90906">
      <w:pPr>
        <w:spacing w:line="276" w:lineRule="auto"/>
        <w:jc w:val="both"/>
        <w:rPr>
          <w:rFonts w:ascii="Times New Roman" w:hAnsi="Times New Roman" w:cs="Times New Roman"/>
          <w:sz w:val="24"/>
          <w:szCs w:val="24"/>
        </w:rPr>
      </w:pPr>
      <w:r w:rsidRPr="00983487">
        <w:rPr>
          <w:rFonts w:ascii="Times New Roman" w:hAnsi="Times New Roman" w:cs="Times New Roman"/>
          <w:sz w:val="24"/>
          <w:szCs w:val="24"/>
        </w:rPr>
        <w:t xml:space="preserve">The planned date for the start of the support/project is January 2021. The exact starting date of the support will be fixed after the contract is awarded, and will take into account the context of the </w:t>
      </w:r>
      <w:r w:rsidRPr="00983487">
        <w:rPr>
          <w:rFonts w:ascii="Times New Roman" w:hAnsi="Times New Roman" w:cs="Times New Roman"/>
          <w:sz w:val="24"/>
          <w:szCs w:val="24"/>
        </w:rPr>
        <w:lastRenderedPageBreak/>
        <w:t>Covid-19 pandemic. The plan</w:t>
      </w:r>
      <w:r w:rsidR="00363333">
        <w:rPr>
          <w:rFonts w:ascii="Times New Roman" w:hAnsi="Times New Roman" w:cs="Times New Roman"/>
          <w:sz w:val="24"/>
          <w:szCs w:val="24"/>
        </w:rPr>
        <w:t>ned duration of the service is 4</w:t>
      </w:r>
      <w:r w:rsidRPr="00983487">
        <w:rPr>
          <w:rFonts w:ascii="Times New Roman" w:hAnsi="Times New Roman" w:cs="Times New Roman"/>
          <w:sz w:val="24"/>
          <w:szCs w:val="24"/>
        </w:rPr>
        <w:t xml:space="preserve"> months, including the preparation and submission of the final report. </w:t>
      </w:r>
    </w:p>
    <w:p w:rsidR="003C335B" w:rsidRPr="00983487" w:rsidRDefault="003C335B" w:rsidP="003C335B">
      <w:pPr>
        <w:jc w:val="both"/>
        <w:rPr>
          <w:rFonts w:ascii="Times New Roman" w:hAnsi="Times New Roman" w:cs="Times New Roman"/>
          <w:sz w:val="24"/>
          <w:szCs w:val="24"/>
        </w:rPr>
      </w:pPr>
      <w:r w:rsidRPr="00983487">
        <w:rPr>
          <w:rFonts w:ascii="Times New Roman" w:hAnsi="Times New Roman" w:cs="Times New Roman"/>
          <w:sz w:val="24"/>
          <w:szCs w:val="24"/>
        </w:rPr>
        <w:t>The services are expected to be completed in a period of total.</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5066"/>
        <w:gridCol w:w="3259"/>
      </w:tblGrid>
      <w:tr w:rsidR="003C335B" w:rsidRPr="00983487" w:rsidTr="00A16004">
        <w:trPr>
          <w:trHeight w:val="806"/>
        </w:trPr>
        <w:tc>
          <w:tcPr>
            <w:tcW w:w="464" w:type="dxa"/>
            <w:tcBorders>
              <w:top w:val="single" w:sz="4" w:space="0" w:color="auto"/>
              <w:left w:val="single" w:sz="4" w:space="0" w:color="auto"/>
              <w:bottom w:val="single" w:sz="4" w:space="0" w:color="auto"/>
              <w:right w:val="single" w:sz="4" w:space="0" w:color="auto"/>
            </w:tcBorders>
          </w:tcPr>
          <w:p w:rsidR="003C335B" w:rsidRPr="00983487" w:rsidRDefault="003C335B" w:rsidP="00A16004">
            <w:pPr>
              <w:spacing w:line="240" w:lineRule="atLeast"/>
              <w:jc w:val="both"/>
              <w:rPr>
                <w:rFonts w:ascii="Times New Roman" w:eastAsia="Calibri" w:hAnsi="Times New Roman" w:cs="Times New Roman"/>
                <w:sz w:val="24"/>
                <w:szCs w:val="24"/>
                <w:lang w:val="en-GB"/>
              </w:rPr>
            </w:pPr>
          </w:p>
        </w:tc>
        <w:tc>
          <w:tcPr>
            <w:tcW w:w="5066" w:type="dxa"/>
            <w:tcBorders>
              <w:top w:val="single" w:sz="4" w:space="0" w:color="auto"/>
              <w:left w:val="single" w:sz="4" w:space="0" w:color="auto"/>
              <w:bottom w:val="single" w:sz="4" w:space="0" w:color="auto"/>
              <w:right w:val="single" w:sz="4" w:space="0" w:color="auto"/>
            </w:tcBorders>
            <w:hideMark/>
          </w:tcPr>
          <w:p w:rsidR="003C335B" w:rsidRPr="00983487" w:rsidRDefault="003C335B" w:rsidP="00A16004">
            <w:pPr>
              <w:spacing w:line="240" w:lineRule="atLeast"/>
              <w:jc w:val="both"/>
              <w:rPr>
                <w:rFonts w:ascii="Times New Roman" w:eastAsia="Calibri" w:hAnsi="Times New Roman" w:cs="Times New Roman"/>
                <w:b/>
                <w:sz w:val="24"/>
                <w:szCs w:val="24"/>
                <w:lang w:val="en-GB"/>
              </w:rPr>
            </w:pPr>
            <w:r w:rsidRPr="00983487">
              <w:rPr>
                <w:rFonts w:ascii="Times New Roman" w:eastAsia="Calibri" w:hAnsi="Times New Roman" w:cs="Times New Roman"/>
                <w:b/>
                <w:sz w:val="24"/>
                <w:szCs w:val="24"/>
              </w:rPr>
              <w:t>Tasks</w:t>
            </w:r>
          </w:p>
        </w:tc>
        <w:tc>
          <w:tcPr>
            <w:tcW w:w="3259" w:type="dxa"/>
            <w:tcBorders>
              <w:top w:val="single" w:sz="4" w:space="0" w:color="auto"/>
              <w:left w:val="single" w:sz="4" w:space="0" w:color="auto"/>
              <w:bottom w:val="single" w:sz="4" w:space="0" w:color="auto"/>
              <w:right w:val="single" w:sz="4" w:space="0" w:color="auto"/>
            </w:tcBorders>
            <w:hideMark/>
          </w:tcPr>
          <w:p w:rsidR="003C335B" w:rsidRPr="00983487" w:rsidRDefault="003C335B" w:rsidP="00A16004">
            <w:pPr>
              <w:spacing w:line="240" w:lineRule="atLeast"/>
              <w:jc w:val="both"/>
              <w:rPr>
                <w:rFonts w:ascii="Times New Roman" w:eastAsia="Calibri" w:hAnsi="Times New Roman" w:cs="Times New Roman"/>
                <w:b/>
                <w:sz w:val="24"/>
                <w:szCs w:val="24"/>
                <w:lang w:val="en-GB"/>
              </w:rPr>
            </w:pPr>
            <w:r w:rsidRPr="00983487">
              <w:rPr>
                <w:rFonts w:ascii="Times New Roman" w:eastAsia="Calibri" w:hAnsi="Times New Roman" w:cs="Times New Roman"/>
                <w:b/>
                <w:sz w:val="24"/>
                <w:szCs w:val="24"/>
              </w:rPr>
              <w:t>Indicative calendar*</w:t>
            </w:r>
          </w:p>
        </w:tc>
      </w:tr>
      <w:tr w:rsidR="003C335B" w:rsidRPr="00983487" w:rsidTr="00A16004">
        <w:trPr>
          <w:trHeight w:val="806"/>
        </w:trPr>
        <w:tc>
          <w:tcPr>
            <w:tcW w:w="464" w:type="dxa"/>
            <w:tcBorders>
              <w:top w:val="single" w:sz="4" w:space="0" w:color="auto"/>
              <w:left w:val="single" w:sz="4" w:space="0" w:color="auto"/>
              <w:bottom w:val="single" w:sz="4" w:space="0" w:color="auto"/>
              <w:right w:val="single" w:sz="4" w:space="0" w:color="auto"/>
            </w:tcBorders>
            <w:hideMark/>
          </w:tcPr>
          <w:p w:rsidR="003C335B" w:rsidRPr="00983487" w:rsidRDefault="003C335B" w:rsidP="00A16004">
            <w:pPr>
              <w:spacing w:line="240" w:lineRule="atLeast"/>
              <w:jc w:val="both"/>
              <w:rPr>
                <w:rFonts w:ascii="Times New Roman" w:eastAsia="Calibri" w:hAnsi="Times New Roman" w:cs="Times New Roman"/>
                <w:sz w:val="24"/>
                <w:szCs w:val="24"/>
                <w:lang w:val="en-GB"/>
              </w:rPr>
            </w:pPr>
            <w:r w:rsidRPr="00983487">
              <w:rPr>
                <w:rFonts w:ascii="Times New Roman" w:eastAsia="Calibri" w:hAnsi="Times New Roman" w:cs="Times New Roman"/>
                <w:sz w:val="24"/>
                <w:szCs w:val="24"/>
              </w:rPr>
              <w:t>1</w:t>
            </w:r>
          </w:p>
        </w:tc>
        <w:tc>
          <w:tcPr>
            <w:tcW w:w="5066" w:type="dxa"/>
            <w:tcBorders>
              <w:top w:val="single" w:sz="4" w:space="0" w:color="auto"/>
              <w:left w:val="single" w:sz="4" w:space="0" w:color="auto"/>
              <w:bottom w:val="single" w:sz="4" w:space="0" w:color="auto"/>
              <w:right w:val="single" w:sz="4" w:space="0" w:color="auto"/>
            </w:tcBorders>
            <w:hideMark/>
          </w:tcPr>
          <w:p w:rsidR="003C335B" w:rsidRPr="00983487" w:rsidRDefault="003C335B" w:rsidP="00A16004">
            <w:pPr>
              <w:spacing w:line="240" w:lineRule="atLeast"/>
              <w:jc w:val="both"/>
              <w:rPr>
                <w:rFonts w:ascii="Times New Roman" w:eastAsia="Calibri" w:hAnsi="Times New Roman" w:cs="Times New Roman"/>
                <w:sz w:val="24"/>
                <w:szCs w:val="24"/>
              </w:rPr>
            </w:pPr>
            <w:r w:rsidRPr="00983487">
              <w:rPr>
                <w:rFonts w:ascii="Times New Roman" w:eastAsia="Calibri" w:hAnsi="Times New Roman" w:cs="Times New Roman"/>
                <w:sz w:val="24"/>
                <w:szCs w:val="24"/>
              </w:rPr>
              <w:t xml:space="preserve">Kick-off with ICS and PROPARCO </w:t>
            </w:r>
          </w:p>
          <w:p w:rsidR="003C335B" w:rsidRPr="00983487" w:rsidRDefault="003C335B" w:rsidP="00A16004">
            <w:pPr>
              <w:spacing w:line="240" w:lineRule="atLeast"/>
              <w:jc w:val="both"/>
              <w:rPr>
                <w:rFonts w:ascii="Times New Roman" w:eastAsia="Calibri" w:hAnsi="Times New Roman" w:cs="Times New Roman"/>
                <w:sz w:val="24"/>
                <w:szCs w:val="24"/>
                <w:lang w:val="en-GB"/>
              </w:rPr>
            </w:pPr>
            <w:r w:rsidRPr="00983487">
              <w:rPr>
                <w:rFonts w:ascii="Times New Roman" w:eastAsia="Calibri" w:hAnsi="Times New Roman" w:cs="Times New Roman"/>
                <w:sz w:val="24"/>
                <w:szCs w:val="24"/>
                <w:lang w:val="en-GB"/>
              </w:rPr>
              <w:t xml:space="preserve">Tendering and Contracting </w:t>
            </w:r>
          </w:p>
        </w:tc>
        <w:tc>
          <w:tcPr>
            <w:tcW w:w="3259" w:type="dxa"/>
            <w:tcBorders>
              <w:top w:val="single" w:sz="4" w:space="0" w:color="auto"/>
              <w:left w:val="single" w:sz="4" w:space="0" w:color="auto"/>
              <w:bottom w:val="single" w:sz="4" w:space="0" w:color="auto"/>
              <w:right w:val="single" w:sz="4" w:space="0" w:color="auto"/>
            </w:tcBorders>
            <w:hideMark/>
          </w:tcPr>
          <w:p w:rsidR="003C335B" w:rsidRPr="00983487" w:rsidRDefault="003C335B" w:rsidP="00A16004">
            <w:pPr>
              <w:spacing w:line="240" w:lineRule="atLeast"/>
              <w:jc w:val="both"/>
              <w:rPr>
                <w:rFonts w:ascii="Times New Roman" w:hAnsi="Times New Roman" w:cs="Times New Roman"/>
                <w:sz w:val="24"/>
                <w:szCs w:val="24"/>
                <w:lang w:eastAsia="fr-FR"/>
              </w:rPr>
            </w:pPr>
            <w:r w:rsidRPr="00983487">
              <w:rPr>
                <w:rFonts w:ascii="Times New Roman" w:hAnsi="Times New Roman" w:cs="Times New Roman"/>
                <w:sz w:val="24"/>
                <w:szCs w:val="24"/>
                <w:lang w:eastAsia="fr-FR"/>
              </w:rPr>
              <w:t>Start date (“S”) – 2021</w:t>
            </w:r>
          </w:p>
          <w:p w:rsidR="003C335B" w:rsidRPr="00983487" w:rsidRDefault="003C335B" w:rsidP="00A16004">
            <w:pPr>
              <w:spacing w:line="240" w:lineRule="atLeast"/>
              <w:jc w:val="both"/>
              <w:rPr>
                <w:rFonts w:ascii="Times New Roman" w:hAnsi="Times New Roman" w:cs="Times New Roman"/>
                <w:sz w:val="24"/>
                <w:szCs w:val="24"/>
                <w:lang w:eastAsia="fr-FR"/>
              </w:rPr>
            </w:pPr>
            <w:r w:rsidRPr="00983487">
              <w:rPr>
                <w:rFonts w:ascii="Times New Roman" w:hAnsi="Times New Roman" w:cs="Times New Roman"/>
                <w:sz w:val="24"/>
                <w:szCs w:val="24"/>
                <w:lang w:eastAsia="fr-FR"/>
              </w:rPr>
              <w:t>4</w:t>
            </w:r>
            <w:r w:rsidRPr="00983487">
              <w:rPr>
                <w:rFonts w:ascii="Times New Roman" w:hAnsi="Times New Roman" w:cs="Times New Roman"/>
                <w:sz w:val="24"/>
                <w:szCs w:val="24"/>
                <w:vertAlign w:val="superscript"/>
                <w:lang w:eastAsia="fr-FR"/>
              </w:rPr>
              <w:t>th</w:t>
            </w:r>
            <w:r w:rsidRPr="00983487">
              <w:rPr>
                <w:rFonts w:ascii="Times New Roman" w:hAnsi="Times New Roman" w:cs="Times New Roman"/>
                <w:sz w:val="24"/>
                <w:szCs w:val="24"/>
                <w:lang w:eastAsia="fr-FR"/>
              </w:rPr>
              <w:t xml:space="preserve"> February, 2021</w:t>
            </w:r>
          </w:p>
          <w:p w:rsidR="003C335B" w:rsidRPr="00983487" w:rsidRDefault="003C335B" w:rsidP="00A16004">
            <w:pPr>
              <w:spacing w:line="240" w:lineRule="atLeast"/>
              <w:jc w:val="both"/>
              <w:rPr>
                <w:rFonts w:ascii="Times New Roman" w:eastAsia="Calibri" w:hAnsi="Times New Roman" w:cs="Times New Roman"/>
                <w:sz w:val="24"/>
                <w:szCs w:val="24"/>
                <w:lang w:val="en-GB"/>
              </w:rPr>
            </w:pPr>
          </w:p>
        </w:tc>
      </w:tr>
      <w:tr w:rsidR="003C335B" w:rsidRPr="00983487" w:rsidTr="00A16004">
        <w:trPr>
          <w:trHeight w:val="806"/>
        </w:trPr>
        <w:tc>
          <w:tcPr>
            <w:tcW w:w="464" w:type="dxa"/>
            <w:tcBorders>
              <w:top w:val="single" w:sz="4" w:space="0" w:color="auto"/>
              <w:left w:val="single" w:sz="4" w:space="0" w:color="auto"/>
              <w:bottom w:val="single" w:sz="4" w:space="0" w:color="auto"/>
              <w:right w:val="single" w:sz="4" w:space="0" w:color="auto"/>
            </w:tcBorders>
          </w:tcPr>
          <w:p w:rsidR="003C335B" w:rsidRPr="00983487" w:rsidRDefault="003C335B" w:rsidP="00A16004">
            <w:pPr>
              <w:spacing w:line="240" w:lineRule="atLeast"/>
              <w:jc w:val="both"/>
              <w:rPr>
                <w:rFonts w:ascii="Times New Roman" w:eastAsia="Calibri" w:hAnsi="Times New Roman" w:cs="Times New Roman"/>
                <w:sz w:val="24"/>
                <w:szCs w:val="24"/>
              </w:rPr>
            </w:pPr>
            <w:r w:rsidRPr="00983487">
              <w:rPr>
                <w:rFonts w:ascii="Times New Roman" w:eastAsia="Calibri" w:hAnsi="Times New Roman" w:cs="Times New Roman"/>
                <w:sz w:val="24"/>
                <w:szCs w:val="24"/>
              </w:rPr>
              <w:t xml:space="preserve">2. </w:t>
            </w:r>
          </w:p>
        </w:tc>
        <w:tc>
          <w:tcPr>
            <w:tcW w:w="5066" w:type="dxa"/>
            <w:tcBorders>
              <w:top w:val="single" w:sz="4" w:space="0" w:color="auto"/>
              <w:left w:val="single" w:sz="4" w:space="0" w:color="auto"/>
              <w:bottom w:val="single" w:sz="4" w:space="0" w:color="auto"/>
              <w:right w:val="single" w:sz="4" w:space="0" w:color="auto"/>
            </w:tcBorders>
          </w:tcPr>
          <w:p w:rsidR="003C335B" w:rsidRPr="00983487" w:rsidRDefault="003C335B" w:rsidP="00A16004">
            <w:pPr>
              <w:spacing w:line="240" w:lineRule="atLeast"/>
              <w:jc w:val="both"/>
              <w:rPr>
                <w:rFonts w:ascii="Times New Roman" w:eastAsia="Calibri" w:hAnsi="Times New Roman" w:cs="Times New Roman"/>
                <w:sz w:val="24"/>
                <w:szCs w:val="24"/>
              </w:rPr>
            </w:pPr>
            <w:r w:rsidRPr="00983487">
              <w:rPr>
                <w:rFonts w:ascii="Times New Roman" w:eastAsia="Calibri" w:hAnsi="Times New Roman" w:cs="Times New Roman"/>
                <w:sz w:val="24"/>
                <w:szCs w:val="24"/>
              </w:rPr>
              <w:t xml:space="preserve">Expected Results- Objective 1 </w:t>
            </w:r>
          </w:p>
        </w:tc>
        <w:tc>
          <w:tcPr>
            <w:tcW w:w="3259" w:type="dxa"/>
            <w:tcBorders>
              <w:top w:val="single" w:sz="4" w:space="0" w:color="auto"/>
              <w:left w:val="single" w:sz="4" w:space="0" w:color="auto"/>
              <w:bottom w:val="single" w:sz="4" w:space="0" w:color="auto"/>
              <w:right w:val="single" w:sz="4" w:space="0" w:color="auto"/>
            </w:tcBorders>
          </w:tcPr>
          <w:p w:rsidR="003C335B" w:rsidRPr="00983487" w:rsidRDefault="003C335B" w:rsidP="00A16004">
            <w:pPr>
              <w:spacing w:line="240" w:lineRule="atLeast"/>
              <w:jc w:val="both"/>
              <w:rPr>
                <w:rFonts w:ascii="Times New Roman" w:hAnsi="Times New Roman" w:cs="Times New Roman"/>
                <w:sz w:val="24"/>
                <w:szCs w:val="24"/>
                <w:lang w:eastAsia="fr-FR"/>
              </w:rPr>
            </w:pPr>
            <w:r w:rsidRPr="00983487">
              <w:rPr>
                <w:rFonts w:ascii="Times New Roman" w:hAnsi="Times New Roman" w:cs="Times New Roman"/>
                <w:sz w:val="24"/>
                <w:szCs w:val="24"/>
                <w:lang w:eastAsia="fr-FR"/>
              </w:rPr>
              <w:t>S + 4 months (TBC)</w:t>
            </w:r>
          </w:p>
        </w:tc>
      </w:tr>
      <w:tr w:rsidR="003C335B" w:rsidRPr="00983487" w:rsidTr="00A16004">
        <w:trPr>
          <w:trHeight w:val="806"/>
        </w:trPr>
        <w:tc>
          <w:tcPr>
            <w:tcW w:w="464" w:type="dxa"/>
            <w:tcBorders>
              <w:top w:val="single" w:sz="4" w:space="0" w:color="auto"/>
              <w:left w:val="single" w:sz="4" w:space="0" w:color="auto"/>
              <w:bottom w:val="single" w:sz="4" w:space="0" w:color="auto"/>
              <w:right w:val="single" w:sz="4" w:space="0" w:color="auto"/>
            </w:tcBorders>
          </w:tcPr>
          <w:p w:rsidR="003C335B" w:rsidRPr="00983487" w:rsidRDefault="003C335B" w:rsidP="00A16004">
            <w:pPr>
              <w:spacing w:line="240" w:lineRule="atLeast"/>
              <w:jc w:val="both"/>
              <w:rPr>
                <w:rFonts w:ascii="Times New Roman" w:eastAsia="Calibri" w:hAnsi="Times New Roman" w:cs="Times New Roman"/>
                <w:sz w:val="24"/>
                <w:szCs w:val="24"/>
              </w:rPr>
            </w:pPr>
            <w:r w:rsidRPr="00983487">
              <w:rPr>
                <w:rFonts w:ascii="Times New Roman" w:eastAsia="Calibri" w:hAnsi="Times New Roman" w:cs="Times New Roman"/>
                <w:sz w:val="24"/>
                <w:szCs w:val="24"/>
              </w:rPr>
              <w:t xml:space="preserve">3. </w:t>
            </w:r>
          </w:p>
        </w:tc>
        <w:tc>
          <w:tcPr>
            <w:tcW w:w="5066" w:type="dxa"/>
            <w:tcBorders>
              <w:top w:val="single" w:sz="4" w:space="0" w:color="auto"/>
              <w:left w:val="single" w:sz="4" w:space="0" w:color="auto"/>
              <w:bottom w:val="single" w:sz="4" w:space="0" w:color="auto"/>
              <w:right w:val="single" w:sz="4" w:space="0" w:color="auto"/>
            </w:tcBorders>
          </w:tcPr>
          <w:p w:rsidR="003C335B" w:rsidRPr="00983487" w:rsidRDefault="003C335B" w:rsidP="00A16004">
            <w:pPr>
              <w:spacing w:line="240" w:lineRule="atLeast"/>
              <w:jc w:val="both"/>
              <w:rPr>
                <w:rFonts w:ascii="Times New Roman" w:eastAsia="Calibri" w:hAnsi="Times New Roman" w:cs="Times New Roman"/>
                <w:sz w:val="24"/>
                <w:szCs w:val="24"/>
              </w:rPr>
            </w:pPr>
            <w:r w:rsidRPr="00983487">
              <w:rPr>
                <w:rFonts w:ascii="Times New Roman" w:eastAsia="Calibri" w:hAnsi="Times New Roman" w:cs="Times New Roman"/>
                <w:sz w:val="24"/>
                <w:szCs w:val="24"/>
              </w:rPr>
              <w:t>Expected Results – Objective 2</w:t>
            </w:r>
          </w:p>
        </w:tc>
        <w:tc>
          <w:tcPr>
            <w:tcW w:w="3259" w:type="dxa"/>
            <w:tcBorders>
              <w:top w:val="single" w:sz="4" w:space="0" w:color="auto"/>
              <w:left w:val="single" w:sz="4" w:space="0" w:color="auto"/>
              <w:bottom w:val="single" w:sz="4" w:space="0" w:color="auto"/>
              <w:right w:val="single" w:sz="4" w:space="0" w:color="auto"/>
            </w:tcBorders>
          </w:tcPr>
          <w:p w:rsidR="003C335B" w:rsidRPr="00983487" w:rsidRDefault="003C335B" w:rsidP="00A16004">
            <w:pPr>
              <w:spacing w:line="240" w:lineRule="atLeast"/>
              <w:jc w:val="both"/>
              <w:rPr>
                <w:rFonts w:ascii="Times New Roman" w:hAnsi="Times New Roman" w:cs="Times New Roman"/>
                <w:sz w:val="24"/>
                <w:szCs w:val="24"/>
                <w:lang w:eastAsia="fr-FR"/>
              </w:rPr>
            </w:pPr>
            <w:r w:rsidRPr="00983487">
              <w:rPr>
                <w:rFonts w:ascii="Times New Roman" w:hAnsi="Times New Roman" w:cs="Times New Roman"/>
                <w:sz w:val="24"/>
                <w:szCs w:val="24"/>
                <w:lang w:eastAsia="fr-FR"/>
              </w:rPr>
              <w:t>S + 4 months (TBC)</w:t>
            </w:r>
          </w:p>
        </w:tc>
      </w:tr>
      <w:tr w:rsidR="003C335B" w:rsidRPr="00983487" w:rsidTr="00A16004">
        <w:trPr>
          <w:trHeight w:val="806"/>
        </w:trPr>
        <w:tc>
          <w:tcPr>
            <w:tcW w:w="464" w:type="dxa"/>
            <w:tcBorders>
              <w:top w:val="single" w:sz="4" w:space="0" w:color="auto"/>
              <w:left w:val="single" w:sz="4" w:space="0" w:color="auto"/>
              <w:bottom w:val="single" w:sz="4" w:space="0" w:color="auto"/>
              <w:right w:val="single" w:sz="4" w:space="0" w:color="auto"/>
            </w:tcBorders>
            <w:hideMark/>
          </w:tcPr>
          <w:p w:rsidR="003C335B" w:rsidRPr="00983487" w:rsidRDefault="003C335B" w:rsidP="00A16004">
            <w:pPr>
              <w:spacing w:line="240" w:lineRule="atLeast"/>
              <w:jc w:val="both"/>
              <w:rPr>
                <w:rFonts w:ascii="Times New Roman" w:eastAsia="Calibri" w:hAnsi="Times New Roman" w:cs="Times New Roman"/>
                <w:sz w:val="24"/>
                <w:szCs w:val="24"/>
                <w:lang w:val="en-GB"/>
              </w:rPr>
            </w:pPr>
            <w:r w:rsidRPr="00983487">
              <w:rPr>
                <w:rFonts w:ascii="Times New Roman" w:eastAsia="Calibri" w:hAnsi="Times New Roman" w:cs="Times New Roman"/>
                <w:sz w:val="24"/>
                <w:szCs w:val="24"/>
              </w:rPr>
              <w:t>6</w:t>
            </w:r>
          </w:p>
        </w:tc>
        <w:tc>
          <w:tcPr>
            <w:tcW w:w="5066" w:type="dxa"/>
            <w:tcBorders>
              <w:top w:val="single" w:sz="4" w:space="0" w:color="auto"/>
              <w:left w:val="single" w:sz="4" w:space="0" w:color="auto"/>
              <w:bottom w:val="single" w:sz="4" w:space="0" w:color="auto"/>
              <w:right w:val="single" w:sz="4" w:space="0" w:color="auto"/>
            </w:tcBorders>
            <w:hideMark/>
          </w:tcPr>
          <w:p w:rsidR="003C335B" w:rsidRPr="00983487" w:rsidRDefault="003C335B" w:rsidP="00A16004">
            <w:pPr>
              <w:spacing w:line="240" w:lineRule="atLeast"/>
              <w:jc w:val="both"/>
              <w:rPr>
                <w:rFonts w:ascii="Times New Roman" w:eastAsia="Calibri" w:hAnsi="Times New Roman" w:cs="Times New Roman"/>
                <w:sz w:val="24"/>
                <w:szCs w:val="24"/>
                <w:lang w:val="en-GB"/>
              </w:rPr>
            </w:pPr>
            <w:r w:rsidRPr="00983487">
              <w:rPr>
                <w:rFonts w:ascii="Times New Roman" w:eastAsia="Calibri" w:hAnsi="Times New Roman" w:cs="Times New Roman"/>
                <w:sz w:val="24"/>
                <w:szCs w:val="24"/>
                <w:lang w:val="en-GB"/>
              </w:rPr>
              <w:t>Expected Results – Objective 3 Secure grant opportunities for the Foundation</w:t>
            </w:r>
          </w:p>
        </w:tc>
        <w:tc>
          <w:tcPr>
            <w:tcW w:w="3259" w:type="dxa"/>
            <w:tcBorders>
              <w:top w:val="single" w:sz="4" w:space="0" w:color="auto"/>
              <w:left w:val="single" w:sz="4" w:space="0" w:color="auto"/>
              <w:bottom w:val="single" w:sz="4" w:space="0" w:color="auto"/>
              <w:right w:val="single" w:sz="4" w:space="0" w:color="auto"/>
            </w:tcBorders>
            <w:hideMark/>
          </w:tcPr>
          <w:p w:rsidR="003C335B" w:rsidRPr="00983487" w:rsidRDefault="003C335B" w:rsidP="00A16004">
            <w:pPr>
              <w:spacing w:line="240" w:lineRule="atLeast"/>
              <w:jc w:val="both"/>
              <w:rPr>
                <w:rFonts w:ascii="Times New Roman" w:eastAsia="Calibri" w:hAnsi="Times New Roman" w:cs="Times New Roman"/>
                <w:sz w:val="24"/>
                <w:szCs w:val="24"/>
              </w:rPr>
            </w:pPr>
            <w:r w:rsidRPr="00983487">
              <w:rPr>
                <w:rFonts w:ascii="Times New Roman" w:eastAsia="Calibri" w:hAnsi="Times New Roman" w:cs="Times New Roman"/>
                <w:sz w:val="24"/>
                <w:szCs w:val="24"/>
              </w:rPr>
              <w:t xml:space="preserve">TBC </w:t>
            </w:r>
          </w:p>
        </w:tc>
      </w:tr>
    </w:tbl>
    <w:p w:rsidR="003C335B" w:rsidRPr="00983487" w:rsidRDefault="003C335B" w:rsidP="003C335B">
      <w:pPr>
        <w:jc w:val="both"/>
        <w:rPr>
          <w:rFonts w:ascii="Times New Roman" w:hAnsi="Times New Roman" w:cs="Times New Roman"/>
          <w:sz w:val="24"/>
          <w:szCs w:val="24"/>
        </w:rPr>
      </w:pPr>
    </w:p>
    <w:p w:rsidR="00785B5D" w:rsidRPr="00785B5D" w:rsidRDefault="00785B5D" w:rsidP="00785B5D">
      <w:pPr>
        <w:pStyle w:val="Heading1"/>
        <w:numPr>
          <w:ilvl w:val="0"/>
          <w:numId w:val="1"/>
        </w:numPr>
        <w:rPr>
          <w:b w:val="0"/>
          <w:sz w:val="28"/>
          <w:szCs w:val="24"/>
        </w:rPr>
      </w:pPr>
      <w:bookmarkStart w:id="5" w:name="_Toc527974201"/>
      <w:bookmarkStart w:id="6" w:name="_Toc51618623"/>
      <w:r>
        <w:rPr>
          <w:rStyle w:val="Strong"/>
          <w:b/>
          <w:sz w:val="24"/>
        </w:rPr>
        <w:t>How t</w:t>
      </w:r>
      <w:r w:rsidRPr="00785B5D">
        <w:rPr>
          <w:rStyle w:val="Strong"/>
          <w:b/>
          <w:sz w:val="24"/>
        </w:rPr>
        <w:t>o Apply</w:t>
      </w:r>
      <w:r w:rsidRPr="00785B5D">
        <w:rPr>
          <w:b w:val="0"/>
          <w:i/>
          <w:sz w:val="28"/>
          <w:szCs w:val="24"/>
          <w:u w:val="single"/>
        </w:rPr>
        <w:t xml:space="preserve"> </w:t>
      </w:r>
    </w:p>
    <w:bookmarkEnd w:id="5"/>
    <w:bookmarkEnd w:id="6"/>
    <w:p w:rsidR="00F31078" w:rsidRPr="0099404A" w:rsidRDefault="00F31078" w:rsidP="0099404A">
      <w:pPr>
        <w:widowControl w:val="0"/>
        <w:spacing w:after="120" w:line="276" w:lineRule="auto"/>
        <w:jc w:val="both"/>
        <w:rPr>
          <w:rFonts w:ascii="Times New Roman" w:hAnsi="Times New Roman" w:cs="Times New Roman"/>
          <w:sz w:val="24"/>
          <w:szCs w:val="24"/>
        </w:rPr>
      </w:pPr>
      <w:r w:rsidRPr="0099404A">
        <w:rPr>
          <w:rFonts w:ascii="Times New Roman" w:hAnsi="Times New Roman" w:cs="Times New Roman"/>
          <w:sz w:val="24"/>
          <w:szCs w:val="24"/>
        </w:rPr>
        <w:t xml:space="preserve">The consultant(s) should identify the thematic area(s) that best fits his/her range of experience and expertise. All submissions should be emailed to </w:t>
      </w:r>
      <w:hyperlink r:id="rId10" w:history="1">
        <w:r w:rsidRPr="0099404A">
          <w:rPr>
            <w:rStyle w:val="Hyperlink"/>
            <w:rFonts w:ascii="Times New Roman" w:hAnsi="Times New Roman" w:cs="Times New Roman"/>
            <w:sz w:val="24"/>
            <w:szCs w:val="24"/>
          </w:rPr>
          <w:t>Genevieve.amoah@icsghana.info</w:t>
        </w:r>
      </w:hyperlink>
      <w:r w:rsidRPr="0099404A">
        <w:rPr>
          <w:rFonts w:ascii="Times New Roman" w:hAnsi="Times New Roman" w:cs="Times New Roman"/>
          <w:sz w:val="24"/>
          <w:szCs w:val="24"/>
        </w:rPr>
        <w:t xml:space="preserve"> with subject line indicating the reference according with your selected thematic area of interest as the following example: </w:t>
      </w:r>
      <w:r w:rsidRPr="0099404A">
        <w:rPr>
          <w:rStyle w:val="Strong"/>
          <w:rFonts w:ascii="Times New Roman" w:hAnsi="Times New Roman" w:cs="Times New Roman"/>
          <w:i/>
          <w:sz w:val="24"/>
          <w:szCs w:val="24"/>
        </w:rPr>
        <w:t>Senior Expert in NGO Sector Development</w:t>
      </w:r>
      <w:r w:rsidRPr="0099404A">
        <w:rPr>
          <w:rFonts w:ascii="Times New Roman" w:hAnsi="Times New Roman" w:cs="Times New Roman"/>
          <w:b/>
          <w:i/>
          <w:sz w:val="24"/>
          <w:szCs w:val="24"/>
        </w:rPr>
        <w:t xml:space="preserve"> (Team Leader)</w:t>
      </w:r>
      <w:r w:rsidRPr="0099404A">
        <w:rPr>
          <w:rFonts w:ascii="Times New Roman" w:hAnsi="Times New Roman" w:cs="Times New Roman"/>
          <w:sz w:val="24"/>
          <w:szCs w:val="24"/>
        </w:rPr>
        <w:t xml:space="preserve">. </w:t>
      </w:r>
      <w:r w:rsidRPr="0099404A">
        <w:rPr>
          <w:rFonts w:ascii="Times New Roman" w:hAnsi="Times New Roman" w:cs="Times New Roman"/>
          <w:b/>
          <w:sz w:val="24"/>
          <w:szCs w:val="24"/>
        </w:rPr>
        <w:t xml:space="preserve">Otherwise application will not be accepted within this call. </w:t>
      </w:r>
    </w:p>
    <w:p w:rsidR="00F31078" w:rsidRPr="0099404A" w:rsidRDefault="00F31078" w:rsidP="0099404A">
      <w:pPr>
        <w:widowControl w:val="0"/>
        <w:spacing w:after="120" w:line="276" w:lineRule="auto"/>
        <w:jc w:val="both"/>
        <w:rPr>
          <w:rFonts w:ascii="Times New Roman" w:hAnsi="Times New Roman" w:cs="Times New Roman"/>
          <w:sz w:val="24"/>
          <w:szCs w:val="24"/>
        </w:rPr>
      </w:pPr>
      <w:r w:rsidRPr="0099404A">
        <w:rPr>
          <w:rFonts w:ascii="Times New Roman" w:hAnsi="Times New Roman" w:cs="Times New Roman"/>
          <w:b/>
          <w:sz w:val="24"/>
          <w:szCs w:val="24"/>
        </w:rPr>
        <w:t>Note:</w:t>
      </w:r>
      <w:r w:rsidRPr="0099404A">
        <w:rPr>
          <w:rFonts w:ascii="Times New Roman" w:hAnsi="Times New Roman" w:cs="Times New Roman"/>
          <w:sz w:val="24"/>
          <w:szCs w:val="24"/>
        </w:rPr>
        <w:t xml:space="preserve"> It ́s necessary to submit an application for each thematic area of interest. </w:t>
      </w:r>
    </w:p>
    <w:p w:rsidR="00F31078" w:rsidRPr="0099404A" w:rsidRDefault="00F31078" w:rsidP="0099404A">
      <w:pPr>
        <w:widowControl w:val="0"/>
        <w:spacing w:after="120" w:line="276" w:lineRule="auto"/>
        <w:jc w:val="both"/>
        <w:rPr>
          <w:rFonts w:ascii="Times New Roman" w:hAnsi="Times New Roman" w:cs="Times New Roman"/>
          <w:sz w:val="24"/>
          <w:szCs w:val="24"/>
        </w:rPr>
      </w:pPr>
      <w:r w:rsidRPr="0099404A">
        <w:rPr>
          <w:rFonts w:ascii="Times New Roman" w:hAnsi="Times New Roman" w:cs="Times New Roman"/>
          <w:sz w:val="24"/>
          <w:szCs w:val="24"/>
        </w:rPr>
        <w:t>Interested consultants must provide the following:</w:t>
      </w:r>
    </w:p>
    <w:p w:rsidR="00F31078" w:rsidRPr="0099404A" w:rsidRDefault="00F31078" w:rsidP="0099404A">
      <w:pPr>
        <w:pStyle w:val="ListParagraph"/>
        <w:widowControl w:val="0"/>
        <w:numPr>
          <w:ilvl w:val="0"/>
          <w:numId w:val="45"/>
        </w:numPr>
        <w:spacing w:after="120" w:line="276" w:lineRule="auto"/>
        <w:jc w:val="both"/>
        <w:rPr>
          <w:rFonts w:ascii="Times New Roman" w:hAnsi="Times New Roman" w:cs="Times New Roman"/>
          <w:sz w:val="24"/>
          <w:szCs w:val="24"/>
        </w:rPr>
      </w:pPr>
      <w:r w:rsidRPr="0099404A">
        <w:rPr>
          <w:rFonts w:ascii="Times New Roman" w:hAnsi="Times New Roman" w:cs="Times New Roman"/>
          <w:sz w:val="24"/>
          <w:szCs w:val="24"/>
        </w:rPr>
        <w:t>Curricula vitae and professional references of relevant experiences.</w:t>
      </w:r>
    </w:p>
    <w:p w:rsidR="00F31078" w:rsidRPr="0099404A" w:rsidRDefault="00F31078" w:rsidP="0099404A">
      <w:pPr>
        <w:pStyle w:val="ListParagraph"/>
        <w:widowControl w:val="0"/>
        <w:numPr>
          <w:ilvl w:val="0"/>
          <w:numId w:val="45"/>
        </w:numPr>
        <w:spacing w:after="120" w:line="276" w:lineRule="auto"/>
        <w:jc w:val="both"/>
        <w:rPr>
          <w:rFonts w:ascii="Times New Roman" w:hAnsi="Times New Roman" w:cs="Times New Roman"/>
          <w:sz w:val="24"/>
          <w:szCs w:val="24"/>
        </w:rPr>
      </w:pPr>
      <w:r w:rsidRPr="0099404A">
        <w:rPr>
          <w:rFonts w:ascii="Times New Roman" w:hAnsi="Times New Roman" w:cs="Times New Roman"/>
          <w:sz w:val="24"/>
          <w:szCs w:val="24"/>
        </w:rPr>
        <w:t>Short letter of interest describing your qualifications, availability and your preferences in terms of areas of work or assignments.</w:t>
      </w:r>
    </w:p>
    <w:p w:rsidR="00F31078" w:rsidRPr="0099404A" w:rsidRDefault="00F31078" w:rsidP="0099404A">
      <w:pPr>
        <w:pStyle w:val="ListParagraph"/>
        <w:widowControl w:val="0"/>
        <w:spacing w:after="120" w:line="276" w:lineRule="auto"/>
        <w:jc w:val="both"/>
        <w:rPr>
          <w:rFonts w:ascii="Times New Roman" w:hAnsi="Times New Roman" w:cs="Times New Roman"/>
          <w:sz w:val="24"/>
          <w:szCs w:val="24"/>
        </w:rPr>
      </w:pPr>
    </w:p>
    <w:p w:rsidR="00F31078" w:rsidRPr="0099404A" w:rsidRDefault="00F31078" w:rsidP="0099404A">
      <w:pPr>
        <w:pStyle w:val="NoSpacing"/>
        <w:numPr>
          <w:ilvl w:val="0"/>
          <w:numId w:val="1"/>
        </w:numPr>
        <w:spacing w:line="276" w:lineRule="auto"/>
        <w:jc w:val="both"/>
        <w:rPr>
          <w:rFonts w:ascii="Times New Roman" w:hAnsi="Times New Roman" w:cs="Times New Roman"/>
          <w:b/>
          <w:sz w:val="24"/>
          <w:szCs w:val="24"/>
        </w:rPr>
      </w:pPr>
      <w:r w:rsidRPr="0099404A">
        <w:rPr>
          <w:rFonts w:ascii="Times New Roman" w:hAnsi="Times New Roman" w:cs="Times New Roman"/>
          <w:b/>
          <w:sz w:val="24"/>
          <w:szCs w:val="24"/>
        </w:rPr>
        <w:t>Deadline:</w:t>
      </w:r>
    </w:p>
    <w:p w:rsidR="00983487" w:rsidRPr="0099404A" w:rsidRDefault="00F31078" w:rsidP="0099404A">
      <w:pPr>
        <w:pStyle w:val="NoSpacing"/>
        <w:spacing w:line="276" w:lineRule="auto"/>
        <w:jc w:val="both"/>
        <w:rPr>
          <w:rFonts w:ascii="Times New Roman" w:hAnsi="Times New Roman" w:cs="Times New Roman"/>
          <w:sz w:val="24"/>
          <w:szCs w:val="24"/>
        </w:rPr>
      </w:pPr>
      <w:r w:rsidRPr="0099404A">
        <w:rPr>
          <w:rFonts w:ascii="Times New Roman" w:hAnsi="Times New Roman" w:cs="Times New Roman"/>
          <w:sz w:val="24"/>
          <w:szCs w:val="24"/>
        </w:rPr>
        <w:t xml:space="preserve">Applications will be received until January </w:t>
      </w:r>
      <w:r w:rsidR="00D00A9D">
        <w:rPr>
          <w:rFonts w:ascii="Times New Roman" w:hAnsi="Times New Roman" w:cs="Times New Roman"/>
          <w:sz w:val="24"/>
          <w:szCs w:val="24"/>
        </w:rPr>
        <w:t>31</w:t>
      </w:r>
      <w:r w:rsidRPr="0099404A">
        <w:rPr>
          <w:rFonts w:ascii="Times New Roman" w:hAnsi="Times New Roman" w:cs="Times New Roman"/>
          <w:sz w:val="24"/>
          <w:szCs w:val="24"/>
        </w:rPr>
        <w:t xml:space="preserve">, 2021 COB. However interested applicants are strongly encouraged to submit their applications as soon as possible.  </w:t>
      </w:r>
    </w:p>
    <w:p w:rsidR="00F31078" w:rsidRPr="00F31078" w:rsidRDefault="00F31078" w:rsidP="00410F7C">
      <w:pPr>
        <w:widowControl w:val="0"/>
        <w:spacing w:after="120" w:line="276" w:lineRule="auto"/>
        <w:jc w:val="both"/>
        <w:rPr>
          <w:rFonts w:ascii="Arial" w:hAnsi="Arial" w:cs="Arial"/>
          <w:sz w:val="25"/>
          <w:szCs w:val="25"/>
        </w:rPr>
      </w:pPr>
    </w:p>
    <w:p w:rsidR="003C335B" w:rsidRPr="00983487" w:rsidRDefault="003C335B" w:rsidP="00410F7C">
      <w:pPr>
        <w:pStyle w:val="Heading1"/>
        <w:numPr>
          <w:ilvl w:val="0"/>
          <w:numId w:val="1"/>
        </w:numPr>
        <w:rPr>
          <w:sz w:val="24"/>
          <w:szCs w:val="24"/>
        </w:rPr>
      </w:pPr>
      <w:bookmarkStart w:id="7" w:name="_Toc527974203"/>
      <w:bookmarkStart w:id="8" w:name="_Toc51618625"/>
      <w:r w:rsidRPr="00983487">
        <w:rPr>
          <w:sz w:val="24"/>
          <w:szCs w:val="24"/>
        </w:rPr>
        <w:t>Confidentiality</w:t>
      </w:r>
      <w:bookmarkEnd w:id="7"/>
      <w:bookmarkEnd w:id="8"/>
    </w:p>
    <w:p w:rsidR="003C335B" w:rsidRPr="00983487" w:rsidRDefault="003C335B" w:rsidP="00410F7C">
      <w:pPr>
        <w:widowControl w:val="0"/>
        <w:spacing w:after="120" w:line="276" w:lineRule="auto"/>
        <w:jc w:val="both"/>
        <w:rPr>
          <w:rFonts w:ascii="Times New Roman" w:hAnsi="Times New Roman" w:cs="Times New Roman"/>
          <w:sz w:val="24"/>
          <w:szCs w:val="24"/>
        </w:rPr>
      </w:pPr>
      <w:r w:rsidRPr="00983487">
        <w:rPr>
          <w:rFonts w:ascii="Times New Roman" w:hAnsi="Times New Roman" w:cs="Times New Roman"/>
          <w:sz w:val="24"/>
          <w:szCs w:val="24"/>
        </w:rPr>
        <w:t xml:space="preserve">All information transmitted on ICS or PROPARCO must be treated as confidential information by the consultant. All information provided in this document or given separately must be treated by </w:t>
      </w:r>
      <w:r w:rsidRPr="00983487">
        <w:rPr>
          <w:rFonts w:ascii="Times New Roman" w:hAnsi="Times New Roman" w:cs="Times New Roman"/>
          <w:sz w:val="24"/>
          <w:szCs w:val="24"/>
        </w:rPr>
        <w:lastRenderedPageBreak/>
        <w:t>the consultant as confidential information. The consultant agrees not to deny or publish any information related to this consultation. Similarly, any document sent by the consultant</w:t>
      </w:r>
    </w:p>
    <w:p w:rsidR="003C335B" w:rsidRDefault="003C335B" w:rsidP="005E0EC1">
      <w:pPr>
        <w:pStyle w:val="NoSpacing"/>
        <w:spacing w:line="276" w:lineRule="auto"/>
        <w:jc w:val="both"/>
        <w:rPr>
          <w:rFonts w:ascii="Times New Roman" w:hAnsi="Times New Roman" w:cs="Times New Roman"/>
          <w:sz w:val="24"/>
          <w:szCs w:val="24"/>
        </w:rPr>
      </w:pPr>
    </w:p>
    <w:p w:rsidR="005D25CF" w:rsidRDefault="005D25CF" w:rsidP="005E0EC1">
      <w:pPr>
        <w:pStyle w:val="NoSpacing"/>
        <w:spacing w:line="276" w:lineRule="auto"/>
        <w:jc w:val="both"/>
        <w:rPr>
          <w:rFonts w:ascii="Times New Roman" w:hAnsi="Times New Roman" w:cs="Times New Roman"/>
          <w:sz w:val="24"/>
          <w:szCs w:val="24"/>
        </w:rPr>
      </w:pPr>
    </w:p>
    <w:p w:rsidR="005D25CF" w:rsidRPr="005D25CF" w:rsidRDefault="005D25CF" w:rsidP="005D25CF">
      <w:pPr>
        <w:pStyle w:val="NoSpacing"/>
        <w:spacing w:line="276" w:lineRule="auto"/>
        <w:jc w:val="center"/>
        <w:rPr>
          <w:rFonts w:ascii="Times New Roman" w:hAnsi="Times New Roman" w:cs="Times New Roman"/>
          <w:b/>
          <w:sz w:val="28"/>
          <w:szCs w:val="24"/>
        </w:rPr>
      </w:pPr>
      <w:r w:rsidRPr="005D25CF">
        <w:rPr>
          <w:rFonts w:ascii="Times New Roman" w:hAnsi="Times New Roman" w:cs="Times New Roman"/>
          <w:b/>
          <w:sz w:val="24"/>
          <w:szCs w:val="23"/>
        </w:rPr>
        <w:t>This call does not entail</w:t>
      </w:r>
      <w:r>
        <w:rPr>
          <w:rFonts w:ascii="Times New Roman" w:hAnsi="Times New Roman" w:cs="Times New Roman"/>
          <w:b/>
          <w:sz w:val="24"/>
          <w:szCs w:val="23"/>
        </w:rPr>
        <w:t xml:space="preserve"> any commitment on the part of ICS</w:t>
      </w:r>
      <w:r w:rsidRPr="005D25CF">
        <w:rPr>
          <w:rFonts w:ascii="Times New Roman" w:hAnsi="Times New Roman" w:cs="Times New Roman"/>
          <w:b/>
          <w:sz w:val="24"/>
          <w:szCs w:val="23"/>
        </w:rPr>
        <w:t xml:space="preserve">, </w:t>
      </w:r>
      <w:r>
        <w:rPr>
          <w:rFonts w:ascii="Times New Roman" w:hAnsi="Times New Roman" w:cs="Times New Roman"/>
          <w:b/>
          <w:sz w:val="24"/>
          <w:szCs w:val="23"/>
        </w:rPr>
        <w:t>either financial or otherwise. ICS</w:t>
      </w:r>
      <w:r w:rsidRPr="005D25CF">
        <w:rPr>
          <w:rFonts w:ascii="Times New Roman" w:hAnsi="Times New Roman" w:cs="Times New Roman"/>
          <w:b/>
          <w:sz w:val="24"/>
          <w:szCs w:val="23"/>
        </w:rPr>
        <w:t xml:space="preserve"> reserve the right to accept or reject any or all applications</w:t>
      </w:r>
      <w:r>
        <w:rPr>
          <w:rFonts w:ascii="Times New Roman" w:hAnsi="Times New Roman" w:cs="Times New Roman"/>
          <w:b/>
          <w:sz w:val="24"/>
          <w:szCs w:val="23"/>
        </w:rPr>
        <w:t xml:space="preserve"> </w:t>
      </w:r>
      <w:r w:rsidRPr="005D25CF">
        <w:rPr>
          <w:rFonts w:ascii="Times New Roman" w:hAnsi="Times New Roman" w:cs="Times New Roman"/>
          <w:b/>
          <w:sz w:val="24"/>
          <w:szCs w:val="23"/>
        </w:rPr>
        <w:t>without incurring any obligation to inform the affected applicant/s of the grounds.</w:t>
      </w:r>
    </w:p>
    <w:sectPr w:rsidR="005D25CF" w:rsidRPr="005D25CF">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0B80" w:rsidRDefault="00B30B80" w:rsidP="00734E47">
      <w:pPr>
        <w:spacing w:after="0" w:line="240" w:lineRule="auto"/>
      </w:pPr>
      <w:r>
        <w:separator/>
      </w:r>
    </w:p>
  </w:endnote>
  <w:endnote w:type="continuationSeparator" w:id="0">
    <w:p w:rsidR="00B30B80" w:rsidRDefault="00B30B80" w:rsidP="0073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IDFont+F7">
    <w:altName w:val="Arial Unicode MS"/>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0B80" w:rsidRDefault="00B30B80" w:rsidP="00734E47">
      <w:pPr>
        <w:spacing w:after="0" w:line="240" w:lineRule="auto"/>
      </w:pPr>
      <w:r>
        <w:separator/>
      </w:r>
    </w:p>
  </w:footnote>
  <w:footnote w:type="continuationSeparator" w:id="0">
    <w:p w:rsidR="00B30B80" w:rsidRDefault="00B30B80" w:rsidP="00734E47">
      <w:pPr>
        <w:spacing w:after="0" w:line="240" w:lineRule="auto"/>
      </w:pPr>
      <w:r>
        <w:continuationSeparator/>
      </w:r>
    </w:p>
  </w:footnote>
  <w:footnote w:id="1">
    <w:p w:rsidR="00A16004" w:rsidRPr="00A0279F" w:rsidRDefault="00A16004" w:rsidP="00A0279F">
      <w:pPr>
        <w:pStyle w:val="NoSpacing"/>
        <w:rPr>
          <w:rFonts w:ascii="Times New Roman" w:hAnsi="Times New Roman" w:cs="Times New Roman"/>
          <w:sz w:val="18"/>
          <w:szCs w:val="18"/>
          <w:lang w:val="en-GB"/>
        </w:rPr>
      </w:pPr>
      <w:r w:rsidRPr="00A0279F">
        <w:rPr>
          <w:rStyle w:val="FootnoteReference"/>
          <w:rFonts w:ascii="Times New Roman" w:hAnsi="Times New Roman" w:cs="Times New Roman"/>
          <w:sz w:val="18"/>
          <w:szCs w:val="18"/>
        </w:rPr>
        <w:footnoteRef/>
      </w:r>
      <w:r w:rsidRPr="00A0279F">
        <w:rPr>
          <w:rFonts w:ascii="Times New Roman" w:hAnsi="Times New Roman" w:cs="Times New Roman"/>
          <w:sz w:val="18"/>
          <w:szCs w:val="18"/>
        </w:rPr>
        <w:t xml:space="preserve"> https://sdg4education2030.org/the-goal</w:t>
      </w:r>
    </w:p>
  </w:footnote>
  <w:footnote w:id="2">
    <w:p w:rsidR="00A16004" w:rsidRPr="00A0279F" w:rsidRDefault="00A16004" w:rsidP="00A0279F">
      <w:pPr>
        <w:pStyle w:val="NoSpacing"/>
        <w:rPr>
          <w:rFonts w:ascii="Times New Roman" w:hAnsi="Times New Roman" w:cs="Times New Roman"/>
          <w:sz w:val="18"/>
          <w:szCs w:val="18"/>
        </w:rPr>
      </w:pPr>
      <w:r w:rsidRPr="00A0279F">
        <w:rPr>
          <w:rStyle w:val="FootnoteReference"/>
          <w:rFonts w:ascii="Times New Roman" w:hAnsi="Times New Roman" w:cs="Times New Roman"/>
          <w:sz w:val="18"/>
          <w:szCs w:val="18"/>
        </w:rPr>
        <w:footnoteRef/>
      </w:r>
      <w:r w:rsidRPr="00A0279F">
        <w:rPr>
          <w:rFonts w:ascii="Times New Roman" w:hAnsi="Times New Roman" w:cs="Times New Roman"/>
          <w:sz w:val="18"/>
          <w:szCs w:val="18"/>
        </w:rPr>
        <w:t xml:space="preserve"> </w:t>
      </w:r>
      <w:proofErr w:type="spellStart"/>
      <w:r w:rsidRPr="00A0279F">
        <w:rPr>
          <w:rFonts w:ascii="Times New Roman" w:hAnsi="Times New Roman" w:cs="Times New Roman"/>
          <w:sz w:val="18"/>
          <w:szCs w:val="18"/>
        </w:rPr>
        <w:t>Cosentino</w:t>
      </w:r>
      <w:proofErr w:type="spellEnd"/>
      <w:r w:rsidRPr="00A0279F">
        <w:rPr>
          <w:rFonts w:ascii="Times New Roman" w:hAnsi="Times New Roman" w:cs="Times New Roman"/>
          <w:sz w:val="18"/>
          <w:szCs w:val="18"/>
        </w:rPr>
        <w:t xml:space="preserve">, C., Fortson, J., </w:t>
      </w:r>
      <w:proofErr w:type="spellStart"/>
      <w:r w:rsidRPr="00A0279F">
        <w:rPr>
          <w:rFonts w:ascii="Times New Roman" w:hAnsi="Times New Roman" w:cs="Times New Roman"/>
          <w:sz w:val="18"/>
          <w:szCs w:val="18"/>
        </w:rPr>
        <w:t>Liuzzi</w:t>
      </w:r>
      <w:proofErr w:type="spellEnd"/>
      <w:r w:rsidRPr="00A0279F">
        <w:rPr>
          <w:rFonts w:ascii="Times New Roman" w:hAnsi="Times New Roman" w:cs="Times New Roman"/>
          <w:sz w:val="18"/>
          <w:szCs w:val="18"/>
        </w:rPr>
        <w:t xml:space="preserve">, S., Harris, A., &amp; Blair, R. (2019). Can scholarships provide equitable access to high-quality university education? Evidence from the Mastercard Foundation Scholars Program. </w:t>
      </w:r>
      <w:r w:rsidRPr="00A0279F">
        <w:rPr>
          <w:rFonts w:ascii="Times New Roman" w:hAnsi="Times New Roman" w:cs="Times New Roman"/>
          <w:i/>
          <w:iCs/>
          <w:sz w:val="18"/>
          <w:szCs w:val="18"/>
        </w:rPr>
        <w:t>International Journal of Educational Development</w:t>
      </w:r>
      <w:r w:rsidRPr="00A0279F">
        <w:rPr>
          <w:rFonts w:ascii="Times New Roman" w:hAnsi="Times New Roman" w:cs="Times New Roman"/>
          <w:sz w:val="18"/>
          <w:szCs w:val="18"/>
        </w:rPr>
        <w:t xml:space="preserve">, </w:t>
      </w:r>
      <w:r w:rsidRPr="00A0279F">
        <w:rPr>
          <w:rFonts w:ascii="Times New Roman" w:hAnsi="Times New Roman" w:cs="Times New Roman"/>
          <w:i/>
          <w:iCs/>
          <w:sz w:val="18"/>
          <w:szCs w:val="18"/>
        </w:rPr>
        <w:t>71</w:t>
      </w:r>
      <w:r w:rsidRPr="00A0279F">
        <w:rPr>
          <w:rFonts w:ascii="Times New Roman" w:hAnsi="Times New Roman" w:cs="Times New Roman"/>
          <w:sz w:val="18"/>
          <w:szCs w:val="18"/>
        </w:rPr>
        <w:t>, 102089.</w:t>
      </w:r>
    </w:p>
  </w:footnote>
  <w:footnote w:id="3">
    <w:p w:rsidR="00A16004" w:rsidRPr="00A0279F" w:rsidRDefault="00A16004" w:rsidP="00A0279F">
      <w:pPr>
        <w:pStyle w:val="NoSpacing"/>
        <w:rPr>
          <w:lang w:val="en-GB"/>
        </w:rPr>
      </w:pPr>
      <w:r w:rsidRPr="00A0279F">
        <w:rPr>
          <w:rStyle w:val="FootnoteReference"/>
          <w:rFonts w:ascii="Times New Roman" w:hAnsi="Times New Roman" w:cs="Times New Roman"/>
          <w:sz w:val="18"/>
          <w:szCs w:val="18"/>
        </w:rPr>
        <w:footnoteRef/>
      </w:r>
      <w:r w:rsidRPr="00A0279F">
        <w:rPr>
          <w:rFonts w:ascii="Times New Roman" w:hAnsi="Times New Roman" w:cs="Times New Roman"/>
          <w:sz w:val="18"/>
          <w:szCs w:val="18"/>
        </w:rPr>
        <w:t xml:space="preserve"> https://www.heart-resources.org/2014/03/scholarships-impact-effectiveness-disadvantaged-children-girls/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69B3" w:rsidRDefault="003269B3">
    <w:pPr>
      <w:pStyle w:val="Header"/>
    </w:pPr>
    <w:r>
      <w:rPr>
        <w:noProof/>
      </w:rPr>
      <w:drawing>
        <wp:anchor distT="0" distB="0" distL="114300" distR="114300" simplePos="0" relativeHeight="251658240" behindDoc="0" locked="0" layoutInCell="1" allowOverlap="1">
          <wp:simplePos x="0" y="0"/>
          <wp:positionH relativeFrom="column">
            <wp:posOffset>-487680</wp:posOffset>
          </wp:positionH>
          <wp:positionV relativeFrom="paragraph">
            <wp:posOffset>-76200</wp:posOffset>
          </wp:positionV>
          <wp:extent cx="870857" cy="304800"/>
          <wp:effectExtent l="0" t="0" r="5715" b="0"/>
          <wp:wrapThrough wrapText="bothSides">
            <wp:wrapPolygon edited="0">
              <wp:start x="473" y="0"/>
              <wp:lineTo x="0" y="4050"/>
              <wp:lineTo x="0" y="14850"/>
              <wp:lineTo x="473" y="20250"/>
              <wp:lineTo x="5672" y="20250"/>
              <wp:lineTo x="21269" y="20250"/>
              <wp:lineTo x="21269" y="2700"/>
              <wp:lineTo x="5672" y="0"/>
              <wp:lineTo x="47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Foundatio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0857" cy="30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05C8"/>
    <w:multiLevelType w:val="multilevel"/>
    <w:tmpl w:val="79A8C0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440" w:hanging="108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800" w:hanging="1440"/>
      </w:pPr>
      <w:rPr>
        <w:rFonts w:hint="default"/>
        <w:color w:val="000000"/>
        <w:sz w:val="24"/>
      </w:rPr>
    </w:lvl>
    <w:lvl w:ilvl="6">
      <w:start w:val="1"/>
      <w:numFmt w:val="decimal"/>
      <w:isLgl/>
      <w:lvlText w:val="%1.%2.%3.%4.%5.%6.%7."/>
      <w:lvlJc w:val="left"/>
      <w:pPr>
        <w:ind w:left="2160" w:hanging="1800"/>
      </w:pPr>
      <w:rPr>
        <w:rFonts w:hint="default"/>
        <w:color w:val="000000"/>
        <w:sz w:val="24"/>
      </w:rPr>
    </w:lvl>
    <w:lvl w:ilvl="7">
      <w:start w:val="1"/>
      <w:numFmt w:val="decimal"/>
      <w:isLgl/>
      <w:lvlText w:val="%1.%2.%3.%4.%5.%6.%7.%8."/>
      <w:lvlJc w:val="left"/>
      <w:pPr>
        <w:ind w:left="2160" w:hanging="1800"/>
      </w:pPr>
      <w:rPr>
        <w:rFonts w:hint="default"/>
        <w:color w:val="000000"/>
        <w:sz w:val="24"/>
      </w:rPr>
    </w:lvl>
    <w:lvl w:ilvl="8">
      <w:start w:val="1"/>
      <w:numFmt w:val="decimal"/>
      <w:isLgl/>
      <w:lvlText w:val="%1.%2.%3.%4.%5.%6.%7.%8.%9."/>
      <w:lvlJc w:val="left"/>
      <w:pPr>
        <w:ind w:left="2520" w:hanging="2160"/>
      </w:pPr>
      <w:rPr>
        <w:rFonts w:hint="default"/>
        <w:color w:val="000000"/>
        <w:sz w:val="24"/>
      </w:rPr>
    </w:lvl>
  </w:abstractNum>
  <w:abstractNum w:abstractNumId="1" w15:restartNumberingAfterBreak="0">
    <w:nsid w:val="024D710E"/>
    <w:multiLevelType w:val="multilevel"/>
    <w:tmpl w:val="09C4E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C0B4D"/>
    <w:multiLevelType w:val="hybridMultilevel"/>
    <w:tmpl w:val="4FE22662"/>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07365AE3"/>
    <w:multiLevelType w:val="hybridMultilevel"/>
    <w:tmpl w:val="EA9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234AB"/>
    <w:multiLevelType w:val="hybridMultilevel"/>
    <w:tmpl w:val="E9807876"/>
    <w:lvl w:ilvl="0" w:tplc="5B564F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C358E"/>
    <w:multiLevelType w:val="multilevel"/>
    <w:tmpl w:val="4CFA75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313626C"/>
    <w:multiLevelType w:val="hybridMultilevel"/>
    <w:tmpl w:val="38C89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D3E33"/>
    <w:multiLevelType w:val="hybridMultilevel"/>
    <w:tmpl w:val="3AA2BFF2"/>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170D0B90"/>
    <w:multiLevelType w:val="hybridMultilevel"/>
    <w:tmpl w:val="7A62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31586"/>
    <w:multiLevelType w:val="hybridMultilevel"/>
    <w:tmpl w:val="C020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C74CA"/>
    <w:multiLevelType w:val="hybridMultilevel"/>
    <w:tmpl w:val="5914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C7E59"/>
    <w:multiLevelType w:val="hybridMultilevel"/>
    <w:tmpl w:val="FAF2A624"/>
    <w:lvl w:ilvl="0" w:tplc="3C1C90E8">
      <w:start w:val="13"/>
      <w:numFmt w:val="bullet"/>
      <w:lvlText w:val="-"/>
      <w:lvlJc w:val="left"/>
      <w:pPr>
        <w:ind w:left="1680" w:hanging="360"/>
      </w:pPr>
      <w:rPr>
        <w:rFonts w:ascii="Calibri" w:eastAsiaTheme="minorHAnsi" w:hAnsi="Calibri" w:cstheme="minorBidi"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2" w15:restartNumberingAfterBreak="0">
    <w:nsid w:val="21F44BC9"/>
    <w:multiLevelType w:val="hybridMultilevel"/>
    <w:tmpl w:val="2B34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474F0"/>
    <w:multiLevelType w:val="hybridMultilevel"/>
    <w:tmpl w:val="E126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491159"/>
    <w:multiLevelType w:val="hybridMultilevel"/>
    <w:tmpl w:val="7EE2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D5AC2"/>
    <w:multiLevelType w:val="hybridMultilevel"/>
    <w:tmpl w:val="3342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12346"/>
    <w:multiLevelType w:val="hybridMultilevel"/>
    <w:tmpl w:val="F288D3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A63EFB"/>
    <w:multiLevelType w:val="hybridMultilevel"/>
    <w:tmpl w:val="D838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165F0"/>
    <w:multiLevelType w:val="hybridMultilevel"/>
    <w:tmpl w:val="FB80E8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866F03"/>
    <w:multiLevelType w:val="hybridMultilevel"/>
    <w:tmpl w:val="4BA2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F0BE0"/>
    <w:multiLevelType w:val="hybridMultilevel"/>
    <w:tmpl w:val="3B94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D4639"/>
    <w:multiLevelType w:val="hybridMultilevel"/>
    <w:tmpl w:val="5FD2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16662"/>
    <w:multiLevelType w:val="multilevel"/>
    <w:tmpl w:val="012A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8A09D8"/>
    <w:multiLevelType w:val="multilevel"/>
    <w:tmpl w:val="990C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7E0DCA"/>
    <w:multiLevelType w:val="hybridMultilevel"/>
    <w:tmpl w:val="44E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64DCB"/>
    <w:multiLevelType w:val="multilevel"/>
    <w:tmpl w:val="7A22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84352D"/>
    <w:multiLevelType w:val="hybridMultilevel"/>
    <w:tmpl w:val="39F49626"/>
    <w:lvl w:ilvl="0" w:tplc="9612CC5A">
      <w:numFmt w:val="bullet"/>
      <w:lvlText w:val="•"/>
      <w:lvlJc w:val="left"/>
      <w:pPr>
        <w:ind w:left="1065" w:hanging="705"/>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52E18EB"/>
    <w:multiLevelType w:val="hybridMultilevel"/>
    <w:tmpl w:val="557E3B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03A2F"/>
    <w:multiLevelType w:val="hybridMultilevel"/>
    <w:tmpl w:val="E0DE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63EFF"/>
    <w:multiLevelType w:val="hybridMultilevel"/>
    <w:tmpl w:val="DA8848D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D8B786B"/>
    <w:multiLevelType w:val="hybridMultilevel"/>
    <w:tmpl w:val="0456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E04EB"/>
    <w:multiLevelType w:val="multilevel"/>
    <w:tmpl w:val="97F2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3D68CE"/>
    <w:multiLevelType w:val="hybridMultilevel"/>
    <w:tmpl w:val="702256EA"/>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abstractNum w:abstractNumId="33" w15:restartNumberingAfterBreak="0">
    <w:nsid w:val="654A1728"/>
    <w:multiLevelType w:val="hybridMultilevel"/>
    <w:tmpl w:val="1F12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84827"/>
    <w:multiLevelType w:val="hybridMultilevel"/>
    <w:tmpl w:val="77961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87AFD"/>
    <w:multiLevelType w:val="hybridMultilevel"/>
    <w:tmpl w:val="D152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D232B"/>
    <w:multiLevelType w:val="hybridMultilevel"/>
    <w:tmpl w:val="AAA2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058C8"/>
    <w:multiLevelType w:val="hybridMultilevel"/>
    <w:tmpl w:val="7932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7642D"/>
    <w:multiLevelType w:val="hybridMultilevel"/>
    <w:tmpl w:val="BFAEE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EC1738"/>
    <w:multiLevelType w:val="multilevel"/>
    <w:tmpl w:val="DF38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110BFB"/>
    <w:multiLevelType w:val="hybridMultilevel"/>
    <w:tmpl w:val="B2E6B0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844152A"/>
    <w:multiLevelType w:val="hybridMultilevel"/>
    <w:tmpl w:val="4ACA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16CE0"/>
    <w:multiLevelType w:val="hybridMultilevel"/>
    <w:tmpl w:val="0AD6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94B4D"/>
    <w:multiLevelType w:val="hybridMultilevel"/>
    <w:tmpl w:val="7C9294DA"/>
    <w:lvl w:ilvl="0" w:tplc="3C1C90E8">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F0B3E"/>
    <w:multiLevelType w:val="hybridMultilevel"/>
    <w:tmpl w:val="7F1C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7"/>
  </w:num>
  <w:num w:numId="4">
    <w:abstractNumId w:val="0"/>
  </w:num>
  <w:num w:numId="5">
    <w:abstractNumId w:val="5"/>
  </w:num>
  <w:num w:numId="6">
    <w:abstractNumId w:val="43"/>
  </w:num>
  <w:num w:numId="7">
    <w:abstractNumId w:val="36"/>
  </w:num>
  <w:num w:numId="8">
    <w:abstractNumId w:val="7"/>
  </w:num>
  <w:num w:numId="9">
    <w:abstractNumId w:val="33"/>
  </w:num>
  <w:num w:numId="10">
    <w:abstractNumId w:val="30"/>
  </w:num>
  <w:num w:numId="11">
    <w:abstractNumId w:val="44"/>
  </w:num>
  <w:num w:numId="12">
    <w:abstractNumId w:val="34"/>
  </w:num>
  <w:num w:numId="13">
    <w:abstractNumId w:val="17"/>
  </w:num>
  <w:num w:numId="14">
    <w:abstractNumId w:val="37"/>
  </w:num>
  <w:num w:numId="15">
    <w:abstractNumId w:val="15"/>
  </w:num>
  <w:num w:numId="16">
    <w:abstractNumId w:val="22"/>
  </w:num>
  <w:num w:numId="17">
    <w:abstractNumId w:val="25"/>
  </w:num>
  <w:num w:numId="18">
    <w:abstractNumId w:val="39"/>
  </w:num>
  <w:num w:numId="19">
    <w:abstractNumId w:val="41"/>
  </w:num>
  <w:num w:numId="20">
    <w:abstractNumId w:val="28"/>
  </w:num>
  <w:num w:numId="21">
    <w:abstractNumId w:val="16"/>
  </w:num>
  <w:num w:numId="22">
    <w:abstractNumId w:val="32"/>
  </w:num>
  <w:num w:numId="23">
    <w:abstractNumId w:val="24"/>
  </w:num>
  <w:num w:numId="24">
    <w:abstractNumId w:val="19"/>
  </w:num>
  <w:num w:numId="25">
    <w:abstractNumId w:val="31"/>
  </w:num>
  <w:num w:numId="26">
    <w:abstractNumId w:val="23"/>
  </w:num>
  <w:num w:numId="27">
    <w:abstractNumId w:val="35"/>
  </w:num>
  <w:num w:numId="28">
    <w:abstractNumId w:val="18"/>
  </w:num>
  <w:num w:numId="29">
    <w:abstractNumId w:val="11"/>
  </w:num>
  <w:num w:numId="30">
    <w:abstractNumId w:val="2"/>
  </w:num>
  <w:num w:numId="31">
    <w:abstractNumId w:val="40"/>
  </w:num>
  <w:num w:numId="32">
    <w:abstractNumId w:val="20"/>
  </w:num>
  <w:num w:numId="33">
    <w:abstractNumId w:val="9"/>
  </w:num>
  <w:num w:numId="34">
    <w:abstractNumId w:val="12"/>
  </w:num>
  <w:num w:numId="35">
    <w:abstractNumId w:val="13"/>
  </w:num>
  <w:num w:numId="36">
    <w:abstractNumId w:val="38"/>
  </w:num>
  <w:num w:numId="37">
    <w:abstractNumId w:val="29"/>
  </w:num>
  <w:num w:numId="38">
    <w:abstractNumId w:val="6"/>
  </w:num>
  <w:num w:numId="39">
    <w:abstractNumId w:val="14"/>
  </w:num>
  <w:num w:numId="40">
    <w:abstractNumId w:val="3"/>
  </w:num>
  <w:num w:numId="41">
    <w:abstractNumId w:val="10"/>
  </w:num>
  <w:num w:numId="42">
    <w:abstractNumId w:val="26"/>
  </w:num>
  <w:num w:numId="43">
    <w:abstractNumId w:val="42"/>
  </w:num>
  <w:num w:numId="44">
    <w:abstractNumId w:val="2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AF"/>
    <w:rsid w:val="00022C75"/>
    <w:rsid w:val="00025F95"/>
    <w:rsid w:val="000404C3"/>
    <w:rsid w:val="0008029E"/>
    <w:rsid w:val="000A0199"/>
    <w:rsid w:val="000A1724"/>
    <w:rsid w:val="000C073C"/>
    <w:rsid w:val="000F41E9"/>
    <w:rsid w:val="00114FF6"/>
    <w:rsid w:val="00115F32"/>
    <w:rsid w:val="00127A56"/>
    <w:rsid w:val="00142EE6"/>
    <w:rsid w:val="0014457D"/>
    <w:rsid w:val="00151119"/>
    <w:rsid w:val="00164F26"/>
    <w:rsid w:val="00176FBE"/>
    <w:rsid w:val="001A7D18"/>
    <w:rsid w:val="001B5E3F"/>
    <w:rsid w:val="001D6811"/>
    <w:rsid w:val="001D6C58"/>
    <w:rsid w:val="001E5FEC"/>
    <w:rsid w:val="001F268A"/>
    <w:rsid w:val="002154E9"/>
    <w:rsid w:val="00224767"/>
    <w:rsid w:val="00233093"/>
    <w:rsid w:val="00241F09"/>
    <w:rsid w:val="00260182"/>
    <w:rsid w:val="002647A7"/>
    <w:rsid w:val="00264EEF"/>
    <w:rsid w:val="00266DB4"/>
    <w:rsid w:val="00293341"/>
    <w:rsid w:val="002B1366"/>
    <w:rsid w:val="002D0090"/>
    <w:rsid w:val="002E6A2A"/>
    <w:rsid w:val="0032636C"/>
    <w:rsid w:val="003269B3"/>
    <w:rsid w:val="003301A2"/>
    <w:rsid w:val="00351839"/>
    <w:rsid w:val="00363333"/>
    <w:rsid w:val="00382B89"/>
    <w:rsid w:val="003C335B"/>
    <w:rsid w:val="003C7AFD"/>
    <w:rsid w:val="003C7FF0"/>
    <w:rsid w:val="003F7DEC"/>
    <w:rsid w:val="00403BDF"/>
    <w:rsid w:val="00404A13"/>
    <w:rsid w:val="00410F7C"/>
    <w:rsid w:val="00414848"/>
    <w:rsid w:val="004216AD"/>
    <w:rsid w:val="00432A88"/>
    <w:rsid w:val="00466FDB"/>
    <w:rsid w:val="00467DC2"/>
    <w:rsid w:val="004823D0"/>
    <w:rsid w:val="00484549"/>
    <w:rsid w:val="00495B09"/>
    <w:rsid w:val="004B3509"/>
    <w:rsid w:val="004F7EF7"/>
    <w:rsid w:val="005029BB"/>
    <w:rsid w:val="00535C44"/>
    <w:rsid w:val="0053611F"/>
    <w:rsid w:val="00570C2C"/>
    <w:rsid w:val="005746BE"/>
    <w:rsid w:val="005764F6"/>
    <w:rsid w:val="005A01BD"/>
    <w:rsid w:val="005B142C"/>
    <w:rsid w:val="005D25CF"/>
    <w:rsid w:val="005E0EC1"/>
    <w:rsid w:val="005F642B"/>
    <w:rsid w:val="005F69A1"/>
    <w:rsid w:val="006072E2"/>
    <w:rsid w:val="0061607E"/>
    <w:rsid w:val="0063003F"/>
    <w:rsid w:val="0063232A"/>
    <w:rsid w:val="00680C38"/>
    <w:rsid w:val="00681F57"/>
    <w:rsid w:val="006850C2"/>
    <w:rsid w:val="006A7514"/>
    <w:rsid w:val="006B7A56"/>
    <w:rsid w:val="006C6B51"/>
    <w:rsid w:val="006D75A4"/>
    <w:rsid w:val="0070038E"/>
    <w:rsid w:val="007036EB"/>
    <w:rsid w:val="00734E47"/>
    <w:rsid w:val="00751529"/>
    <w:rsid w:val="00757FD5"/>
    <w:rsid w:val="00761C8E"/>
    <w:rsid w:val="007739A9"/>
    <w:rsid w:val="007825AE"/>
    <w:rsid w:val="00785B5D"/>
    <w:rsid w:val="00787253"/>
    <w:rsid w:val="007D2BA5"/>
    <w:rsid w:val="007E2452"/>
    <w:rsid w:val="008110FD"/>
    <w:rsid w:val="00814616"/>
    <w:rsid w:val="00832FC4"/>
    <w:rsid w:val="008344F6"/>
    <w:rsid w:val="00846AAE"/>
    <w:rsid w:val="00847821"/>
    <w:rsid w:val="00855664"/>
    <w:rsid w:val="0085708E"/>
    <w:rsid w:val="008718D1"/>
    <w:rsid w:val="00881906"/>
    <w:rsid w:val="00881AAE"/>
    <w:rsid w:val="00894F63"/>
    <w:rsid w:val="008976BC"/>
    <w:rsid w:val="008C55F1"/>
    <w:rsid w:val="008D6C2D"/>
    <w:rsid w:val="008E495C"/>
    <w:rsid w:val="008F2569"/>
    <w:rsid w:val="00920ED6"/>
    <w:rsid w:val="00931393"/>
    <w:rsid w:val="009650C6"/>
    <w:rsid w:val="0096692F"/>
    <w:rsid w:val="0096722F"/>
    <w:rsid w:val="00973A3B"/>
    <w:rsid w:val="00981526"/>
    <w:rsid w:val="00983487"/>
    <w:rsid w:val="0099404A"/>
    <w:rsid w:val="00995C15"/>
    <w:rsid w:val="009A5BD2"/>
    <w:rsid w:val="009E2351"/>
    <w:rsid w:val="009F096B"/>
    <w:rsid w:val="00A0279F"/>
    <w:rsid w:val="00A16004"/>
    <w:rsid w:val="00A9394A"/>
    <w:rsid w:val="00A95304"/>
    <w:rsid w:val="00AA1AE6"/>
    <w:rsid w:val="00AC442E"/>
    <w:rsid w:val="00AD2597"/>
    <w:rsid w:val="00AD4FF0"/>
    <w:rsid w:val="00B30B80"/>
    <w:rsid w:val="00B563F1"/>
    <w:rsid w:val="00B56C10"/>
    <w:rsid w:val="00B605EF"/>
    <w:rsid w:val="00B66F3B"/>
    <w:rsid w:val="00BB4CDE"/>
    <w:rsid w:val="00BC5214"/>
    <w:rsid w:val="00BE0FAB"/>
    <w:rsid w:val="00BF33DB"/>
    <w:rsid w:val="00BF71C7"/>
    <w:rsid w:val="00BF7CED"/>
    <w:rsid w:val="00C0621A"/>
    <w:rsid w:val="00C12A7B"/>
    <w:rsid w:val="00C451E4"/>
    <w:rsid w:val="00C560A0"/>
    <w:rsid w:val="00C62C72"/>
    <w:rsid w:val="00C659A6"/>
    <w:rsid w:val="00C82787"/>
    <w:rsid w:val="00CB7219"/>
    <w:rsid w:val="00CF4EAF"/>
    <w:rsid w:val="00D00A9D"/>
    <w:rsid w:val="00D32448"/>
    <w:rsid w:val="00D35A09"/>
    <w:rsid w:val="00D45470"/>
    <w:rsid w:val="00D8315C"/>
    <w:rsid w:val="00DC0B1E"/>
    <w:rsid w:val="00DD0B3B"/>
    <w:rsid w:val="00DE5007"/>
    <w:rsid w:val="00E0729E"/>
    <w:rsid w:val="00E15E1F"/>
    <w:rsid w:val="00E37E26"/>
    <w:rsid w:val="00E508DA"/>
    <w:rsid w:val="00E55182"/>
    <w:rsid w:val="00E666A7"/>
    <w:rsid w:val="00E71382"/>
    <w:rsid w:val="00E83591"/>
    <w:rsid w:val="00E9429F"/>
    <w:rsid w:val="00EB5472"/>
    <w:rsid w:val="00EC39BF"/>
    <w:rsid w:val="00EE1919"/>
    <w:rsid w:val="00EE66E3"/>
    <w:rsid w:val="00F07C0C"/>
    <w:rsid w:val="00F1781D"/>
    <w:rsid w:val="00F31078"/>
    <w:rsid w:val="00F76689"/>
    <w:rsid w:val="00F90906"/>
    <w:rsid w:val="00FA270B"/>
    <w:rsid w:val="00FE1B2D"/>
    <w:rsid w:val="00FE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B32C47-1058-43D2-B842-723995B4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787"/>
    <w:pPr>
      <w:numPr>
        <w:numId w:val="5"/>
      </w:numPr>
      <w:spacing w:after="200" w:line="276" w:lineRule="auto"/>
      <w:jc w:val="both"/>
      <w:outlineLvl w:val="0"/>
    </w:pPr>
    <w:rPr>
      <w:rFonts w:ascii="Times New Roman" w:hAnsi="Times New Roman" w:cs="Times New Roman"/>
      <w:b/>
      <w:color w:val="000000"/>
    </w:rPr>
  </w:style>
  <w:style w:type="paragraph" w:styleId="Heading2">
    <w:name w:val="heading 2"/>
    <w:basedOn w:val="Normal"/>
    <w:next w:val="Normal"/>
    <w:link w:val="Heading2Char"/>
    <w:uiPriority w:val="9"/>
    <w:unhideWhenUsed/>
    <w:qFormat/>
    <w:rsid w:val="00C82787"/>
    <w:pPr>
      <w:keepNext/>
      <w:keepLines/>
      <w:numPr>
        <w:ilvl w:val="1"/>
        <w:numId w:val="5"/>
      </w:numPr>
      <w:spacing w:before="200" w:after="0" w:line="240" w:lineRule="atLeast"/>
      <w:jc w:val="both"/>
      <w:outlineLvl w:val="1"/>
    </w:pPr>
    <w:rPr>
      <w:rFonts w:ascii="Times New Roman" w:eastAsiaTheme="majorEastAsia" w:hAnsi="Times New Roman" w:cs="Times New Roman"/>
      <w:b/>
      <w:bCs/>
      <w:color w:val="000000" w:themeColor="text1"/>
      <w:lang w:val="en-GB"/>
    </w:rPr>
  </w:style>
  <w:style w:type="paragraph" w:styleId="Heading3">
    <w:name w:val="heading 3"/>
    <w:basedOn w:val="Normal"/>
    <w:next w:val="Normal"/>
    <w:link w:val="Heading3Char"/>
    <w:uiPriority w:val="9"/>
    <w:unhideWhenUsed/>
    <w:qFormat/>
    <w:rsid w:val="00C82787"/>
    <w:pPr>
      <w:keepNext/>
      <w:keepLines/>
      <w:numPr>
        <w:ilvl w:val="2"/>
        <w:numId w:val="5"/>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82787"/>
    <w:pPr>
      <w:keepNext/>
      <w:keepLines/>
      <w:numPr>
        <w:ilvl w:val="3"/>
        <w:numId w:val="5"/>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C82787"/>
    <w:pPr>
      <w:keepNext/>
      <w:keepLines/>
      <w:numPr>
        <w:ilvl w:val="4"/>
        <w:numId w:val="5"/>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C82787"/>
    <w:pPr>
      <w:keepNext/>
      <w:keepLines/>
      <w:numPr>
        <w:ilvl w:val="5"/>
        <w:numId w:val="5"/>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C82787"/>
    <w:pPr>
      <w:keepNext/>
      <w:keepLines/>
      <w:numPr>
        <w:ilvl w:val="6"/>
        <w:numId w:val="5"/>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82787"/>
    <w:pPr>
      <w:keepNext/>
      <w:keepLines/>
      <w:numPr>
        <w:ilvl w:val="7"/>
        <w:numId w:val="5"/>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82787"/>
    <w:pPr>
      <w:keepNext/>
      <w:keepLines/>
      <w:numPr>
        <w:ilvl w:val="8"/>
        <w:numId w:val="5"/>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636C"/>
    <w:pPr>
      <w:ind w:left="720"/>
      <w:contextualSpacing/>
    </w:pPr>
  </w:style>
  <w:style w:type="character" w:styleId="Strong">
    <w:name w:val="Strong"/>
    <w:basedOn w:val="DefaultParagraphFont"/>
    <w:uiPriority w:val="22"/>
    <w:qFormat/>
    <w:rsid w:val="00EC39BF"/>
    <w:rPr>
      <w:b/>
      <w:bCs/>
    </w:rPr>
  </w:style>
  <w:style w:type="paragraph" w:styleId="NoSpacing">
    <w:name w:val="No Spacing"/>
    <w:uiPriority w:val="1"/>
    <w:qFormat/>
    <w:rsid w:val="00466FDB"/>
    <w:pPr>
      <w:spacing w:after="0" w:line="240" w:lineRule="auto"/>
    </w:pPr>
  </w:style>
  <w:style w:type="character" w:customStyle="1" w:styleId="Heading1Char">
    <w:name w:val="Heading 1 Char"/>
    <w:basedOn w:val="DefaultParagraphFont"/>
    <w:link w:val="Heading1"/>
    <w:uiPriority w:val="9"/>
    <w:rsid w:val="00C82787"/>
    <w:rPr>
      <w:rFonts w:ascii="Times New Roman" w:hAnsi="Times New Roman" w:cs="Times New Roman"/>
      <w:b/>
      <w:color w:val="000000"/>
    </w:rPr>
  </w:style>
  <w:style w:type="character" w:customStyle="1" w:styleId="Heading2Char">
    <w:name w:val="Heading 2 Char"/>
    <w:basedOn w:val="DefaultParagraphFont"/>
    <w:link w:val="Heading2"/>
    <w:uiPriority w:val="9"/>
    <w:rsid w:val="00C82787"/>
    <w:rPr>
      <w:rFonts w:ascii="Times New Roman" w:eastAsiaTheme="majorEastAsia" w:hAnsi="Times New Roman" w:cs="Times New Roman"/>
      <w:b/>
      <w:bCs/>
      <w:color w:val="000000" w:themeColor="text1"/>
      <w:lang w:val="en-GB"/>
    </w:rPr>
  </w:style>
  <w:style w:type="character" w:customStyle="1" w:styleId="Heading3Char">
    <w:name w:val="Heading 3 Char"/>
    <w:basedOn w:val="DefaultParagraphFont"/>
    <w:link w:val="Heading3"/>
    <w:uiPriority w:val="9"/>
    <w:rsid w:val="00C8278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C8278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C8278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C8278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C827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827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C82787"/>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C82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412350684031019337msoplaintext">
    <w:name w:val="m_-3412350684031019337msoplaintext"/>
    <w:basedOn w:val="Normal"/>
    <w:rsid w:val="00C82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405841871899582359msolistparagraph">
    <w:name w:val="m_-3405841871899582359msolistparagraph"/>
    <w:basedOn w:val="Normal"/>
    <w:rsid w:val="00AD25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5E1F"/>
    <w:rPr>
      <w:i/>
      <w:iCs/>
    </w:rPr>
  </w:style>
  <w:style w:type="paragraph" w:styleId="Header">
    <w:name w:val="header"/>
    <w:basedOn w:val="Normal"/>
    <w:link w:val="HeaderChar"/>
    <w:uiPriority w:val="99"/>
    <w:unhideWhenUsed/>
    <w:rsid w:val="00734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E47"/>
  </w:style>
  <w:style w:type="paragraph" w:styleId="Footer">
    <w:name w:val="footer"/>
    <w:basedOn w:val="Normal"/>
    <w:link w:val="FooterChar"/>
    <w:uiPriority w:val="99"/>
    <w:unhideWhenUsed/>
    <w:rsid w:val="00734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E47"/>
  </w:style>
  <w:style w:type="paragraph" w:customStyle="1" w:styleId="Default">
    <w:name w:val="Default"/>
    <w:rsid w:val="006850C2"/>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E55182"/>
  </w:style>
  <w:style w:type="character" w:styleId="Hyperlink">
    <w:name w:val="Hyperlink"/>
    <w:basedOn w:val="DefaultParagraphFont"/>
    <w:uiPriority w:val="99"/>
    <w:unhideWhenUsed/>
    <w:rsid w:val="00241F09"/>
    <w:rPr>
      <w:color w:val="0563C1" w:themeColor="hyperlink"/>
      <w:u w:val="single"/>
    </w:rPr>
  </w:style>
  <w:style w:type="paragraph" w:styleId="EndnoteText">
    <w:name w:val="endnote text"/>
    <w:basedOn w:val="Normal"/>
    <w:link w:val="EndnoteTextChar"/>
    <w:uiPriority w:val="99"/>
    <w:semiHidden/>
    <w:unhideWhenUsed/>
    <w:rsid w:val="00A027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279F"/>
    <w:rPr>
      <w:sz w:val="20"/>
      <w:szCs w:val="20"/>
    </w:rPr>
  </w:style>
  <w:style w:type="character" w:styleId="EndnoteReference">
    <w:name w:val="endnote reference"/>
    <w:basedOn w:val="DefaultParagraphFont"/>
    <w:uiPriority w:val="99"/>
    <w:semiHidden/>
    <w:unhideWhenUsed/>
    <w:rsid w:val="00A0279F"/>
    <w:rPr>
      <w:vertAlign w:val="superscript"/>
    </w:rPr>
  </w:style>
  <w:style w:type="paragraph" w:styleId="FootnoteText">
    <w:name w:val="footnote text"/>
    <w:basedOn w:val="Normal"/>
    <w:link w:val="FootnoteTextChar"/>
    <w:uiPriority w:val="99"/>
    <w:semiHidden/>
    <w:unhideWhenUsed/>
    <w:rsid w:val="00A027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79F"/>
    <w:rPr>
      <w:sz w:val="20"/>
      <w:szCs w:val="20"/>
    </w:rPr>
  </w:style>
  <w:style w:type="character" w:styleId="FootnoteReference">
    <w:name w:val="footnote reference"/>
    <w:basedOn w:val="DefaultParagraphFont"/>
    <w:uiPriority w:val="99"/>
    <w:semiHidden/>
    <w:unhideWhenUsed/>
    <w:rsid w:val="00A0279F"/>
    <w:rPr>
      <w:vertAlign w:val="superscript"/>
    </w:rPr>
  </w:style>
  <w:style w:type="character" w:customStyle="1" w:styleId="UnresolvedMention1">
    <w:name w:val="Unresolved Mention1"/>
    <w:basedOn w:val="DefaultParagraphFont"/>
    <w:uiPriority w:val="99"/>
    <w:semiHidden/>
    <w:unhideWhenUsed/>
    <w:rsid w:val="00966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216327">
      <w:bodyDiv w:val="1"/>
      <w:marLeft w:val="0"/>
      <w:marRight w:val="0"/>
      <w:marTop w:val="0"/>
      <w:marBottom w:val="0"/>
      <w:divBdr>
        <w:top w:val="none" w:sz="0" w:space="0" w:color="auto"/>
        <w:left w:val="none" w:sz="0" w:space="0" w:color="auto"/>
        <w:bottom w:val="none" w:sz="0" w:space="0" w:color="auto"/>
        <w:right w:val="none" w:sz="0" w:space="0" w:color="auto"/>
      </w:divBdr>
    </w:div>
    <w:div w:id="1422947719">
      <w:bodyDiv w:val="1"/>
      <w:marLeft w:val="0"/>
      <w:marRight w:val="0"/>
      <w:marTop w:val="0"/>
      <w:marBottom w:val="0"/>
      <w:divBdr>
        <w:top w:val="none" w:sz="0" w:space="0" w:color="auto"/>
        <w:left w:val="none" w:sz="0" w:space="0" w:color="auto"/>
        <w:bottom w:val="none" w:sz="0" w:space="0" w:color="auto"/>
        <w:right w:val="none" w:sz="0" w:space="0" w:color="auto"/>
      </w:divBdr>
      <w:divsChild>
        <w:div w:id="263000978">
          <w:marLeft w:val="0"/>
          <w:marRight w:val="0"/>
          <w:marTop w:val="0"/>
          <w:marBottom w:val="0"/>
          <w:divBdr>
            <w:top w:val="none" w:sz="0" w:space="0" w:color="auto"/>
            <w:left w:val="none" w:sz="0" w:space="0" w:color="auto"/>
            <w:bottom w:val="none" w:sz="0" w:space="0" w:color="auto"/>
            <w:right w:val="none" w:sz="0" w:space="0" w:color="auto"/>
          </w:divBdr>
        </w:div>
      </w:divsChild>
    </w:div>
    <w:div w:id="1715813736">
      <w:bodyDiv w:val="1"/>
      <w:marLeft w:val="0"/>
      <w:marRight w:val="0"/>
      <w:marTop w:val="0"/>
      <w:marBottom w:val="0"/>
      <w:divBdr>
        <w:top w:val="none" w:sz="0" w:space="0" w:color="auto"/>
        <w:left w:val="none" w:sz="0" w:space="0" w:color="auto"/>
        <w:bottom w:val="none" w:sz="0" w:space="0" w:color="auto"/>
        <w:right w:val="none" w:sz="0" w:space="0" w:color="auto"/>
      </w:divBdr>
    </w:div>
    <w:div w:id="1958178756">
      <w:bodyDiv w:val="1"/>
      <w:marLeft w:val="0"/>
      <w:marRight w:val="0"/>
      <w:marTop w:val="0"/>
      <w:marBottom w:val="0"/>
      <w:divBdr>
        <w:top w:val="none" w:sz="0" w:space="0" w:color="auto"/>
        <w:left w:val="none" w:sz="0" w:space="0" w:color="auto"/>
        <w:bottom w:val="none" w:sz="0" w:space="0" w:color="auto"/>
        <w:right w:val="none" w:sz="0" w:space="0" w:color="auto"/>
      </w:divBdr>
    </w:div>
    <w:div w:id="2063673086">
      <w:bodyDiv w:val="1"/>
      <w:marLeft w:val="0"/>
      <w:marRight w:val="0"/>
      <w:marTop w:val="0"/>
      <w:marBottom w:val="0"/>
      <w:divBdr>
        <w:top w:val="none" w:sz="0" w:space="0" w:color="auto"/>
        <w:left w:val="none" w:sz="0" w:space="0" w:color="auto"/>
        <w:bottom w:val="none" w:sz="0" w:space="0" w:color="auto"/>
        <w:right w:val="none" w:sz="0" w:space="0" w:color="auto"/>
      </w:divBdr>
      <w:divsChild>
        <w:div w:id="185408768">
          <w:marLeft w:val="0"/>
          <w:marRight w:val="0"/>
          <w:marTop w:val="0"/>
          <w:marBottom w:val="0"/>
          <w:divBdr>
            <w:top w:val="none" w:sz="0" w:space="0" w:color="auto"/>
            <w:left w:val="none" w:sz="0" w:space="0" w:color="auto"/>
            <w:bottom w:val="none" w:sz="0" w:space="0" w:color="auto"/>
            <w:right w:val="none" w:sz="0" w:space="0" w:color="auto"/>
          </w:divBdr>
        </w:div>
        <w:div w:id="447356266">
          <w:marLeft w:val="0"/>
          <w:marRight w:val="0"/>
          <w:marTop w:val="0"/>
          <w:marBottom w:val="0"/>
          <w:divBdr>
            <w:top w:val="none" w:sz="0" w:space="0" w:color="auto"/>
            <w:left w:val="none" w:sz="0" w:space="0" w:color="auto"/>
            <w:bottom w:val="none" w:sz="0" w:space="0" w:color="auto"/>
            <w:right w:val="none" w:sz="0" w:space="0" w:color="auto"/>
          </w:divBdr>
          <w:divsChild>
            <w:div w:id="5421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vieve.amoah@icsghana.info"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mailto:Genevieve.amoah@icsghana.info" TargetMode="External" /><Relationship Id="rId4" Type="http://schemas.openxmlformats.org/officeDocument/2006/relationships/settings" Target="settings.xml" /><Relationship Id="rId9" Type="http://schemas.openxmlformats.org/officeDocument/2006/relationships/hyperlink" Target="mailto:foundation@icsghana.info"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7ECE8-0150-484F-BEF0-00D756C7C31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Enoch Mensah</cp:lastModifiedBy>
  <cp:revision>2</cp:revision>
  <dcterms:created xsi:type="dcterms:W3CDTF">2021-01-22T16:39:00Z</dcterms:created>
  <dcterms:modified xsi:type="dcterms:W3CDTF">2021-01-22T16:39:00Z</dcterms:modified>
</cp:coreProperties>
</file>